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F8" w:rsidRPr="00E54839" w:rsidRDefault="00E54839" w:rsidP="00B77CF4">
      <w:pPr>
        <w:spacing w:line="360" w:lineRule="auto"/>
        <w:jc w:val="center"/>
        <w:rPr>
          <w:b/>
        </w:rPr>
      </w:pPr>
      <w:r w:rsidRPr="00E54839">
        <w:rPr>
          <w:b/>
        </w:rPr>
        <w:t>Pracovní list A – ČSR 1946-1948</w:t>
      </w:r>
    </w:p>
    <w:p w:rsidR="00E54839" w:rsidRDefault="00E54839" w:rsidP="00B77CF4">
      <w:pPr>
        <w:spacing w:line="360" w:lineRule="auto"/>
      </w:pPr>
      <w:r>
        <w:t>Období mezi lety 1945-1948 nazýváme obdobím …………………………………………………………</w:t>
      </w:r>
    </w:p>
    <w:p w:rsidR="00E54839" w:rsidRDefault="00E54839" w:rsidP="00B77CF4">
      <w:pPr>
        <w:spacing w:line="360" w:lineRule="auto"/>
      </w:pPr>
      <w:r>
        <w:t>V květnu 1946 se konaly volby. Vítězně z nich vyšla strana …………………………… Zbývajícími stranami v ČSR byly …………………………………………………….., ……………………………………………………. a ……………………. ……………………………………………… Ostatní předválečné strany byly zakázány.</w:t>
      </w:r>
    </w:p>
    <w:p w:rsidR="00E54839" w:rsidRDefault="00E54839" w:rsidP="00B77CF4">
      <w:pPr>
        <w:spacing w:line="360" w:lineRule="auto"/>
      </w:pPr>
      <w:r>
        <w:t>Předsedou vlády se stal …………………………………………………………….. Jeho strana zvítězila vlivem popularity Sovětského svazu, v jehož čele stál …………………………………………………</w:t>
      </w:r>
    </w:p>
    <w:p w:rsidR="00E54839" w:rsidRDefault="00E54839" w:rsidP="00B77CF4">
      <w:pPr>
        <w:spacing w:line="360" w:lineRule="auto"/>
      </w:pPr>
      <w:r>
        <w:t>Na Slovensku nad komunisty zvítězila ………………………………………………………… Proto se komunisté snažili o omezování jejího vlivu.</w:t>
      </w:r>
    </w:p>
    <w:p w:rsidR="00E54839" w:rsidRDefault="00E54839" w:rsidP="00B77CF4">
      <w:pPr>
        <w:spacing w:line="360" w:lineRule="auto"/>
      </w:pPr>
      <w:r>
        <w:t>Komunisté ihned po válce s podporou prezidenta …………………………………… zahájili znárodňování majetků po sudetských Němcích a osobách obviněných z kolaborace. Mnoho lidí již v této době začalo odcházet za hranice. Zabavená půda byla přidělována bezzemkům, což opět zvýšilo popularitu KSČ.</w:t>
      </w:r>
    </w:p>
    <w:p w:rsidR="00E54839" w:rsidRDefault="00E54839" w:rsidP="00B77CF4">
      <w:pPr>
        <w:spacing w:line="360" w:lineRule="auto"/>
      </w:pPr>
      <w:r>
        <w:t>V roce 1947 ČSR postihlo katastrofální sucho. Země se ještě nevzpamatovala z válečných ekonomických ztrát, ukázalo se, že ani sovětská hospodářská pomoc nestačí tak, jak komunisté slibovali. Tehdy mnohé potraviny byly na příděl, aby měli všichni dostatek. Tyto příděly však musely být sníženy. Nabízela se pomoc od USA zvaná ……………………………………………………. Komunisté však byli proti jeho přijetí. Ministr zahraničí …………………………………. chtěl pomoc přijmout, ale před setkáním s Američany odjel do Moskvy, kde jej Stalin výhružkami donutil plán odmítnout.</w:t>
      </w:r>
    </w:p>
    <w:p w:rsidR="00E54839" w:rsidRDefault="00E54839" w:rsidP="00B77CF4">
      <w:pPr>
        <w:spacing w:line="360" w:lineRule="auto"/>
        <w:rPr>
          <w:rFonts w:cstheme="minorHAnsi"/>
          <w:color w:val="2D3E48"/>
          <w:szCs w:val="13"/>
          <w:shd w:val="clear" w:color="auto" w:fill="CEDCE7"/>
        </w:rPr>
      </w:pPr>
      <w:r w:rsidRPr="00E54839">
        <w:rPr>
          <w:rFonts w:cstheme="minorHAnsi"/>
          <w:color w:val="2D3E48"/>
          <w:szCs w:val="13"/>
          <w:shd w:val="clear" w:color="auto" w:fill="CEDCE7"/>
        </w:rPr>
        <w:t>Jan Masaryk po návratu z Moskvy pronesl: „</w:t>
      </w:r>
      <w:r w:rsidRPr="00E54839">
        <w:rPr>
          <w:rFonts w:cstheme="minorHAnsi"/>
          <w:i/>
          <w:iCs/>
          <w:color w:val="2D3E48"/>
          <w:szCs w:val="13"/>
          <w:shd w:val="clear" w:color="auto" w:fill="CEDCE7"/>
        </w:rPr>
        <w:t>Do Moskvy jsem jel jako Československý ministr a vrátil jsem se jako Stalinův pacholek</w:t>
      </w:r>
      <w:r w:rsidRPr="00E54839">
        <w:rPr>
          <w:rFonts w:cstheme="minorHAnsi"/>
          <w:color w:val="2D3E48"/>
          <w:szCs w:val="13"/>
          <w:shd w:val="clear" w:color="auto" w:fill="CEDCE7"/>
        </w:rPr>
        <w:t>.“ </w:t>
      </w:r>
    </w:p>
    <w:p w:rsidR="00E54839" w:rsidRDefault="00E54839" w:rsidP="00B77CF4">
      <w:pPr>
        <w:spacing w:line="360" w:lineRule="auto"/>
      </w:pPr>
      <w:r>
        <w:t xml:space="preserve">V následujících letech se </w:t>
      </w:r>
      <w:r w:rsidR="003A4E28">
        <w:t>země, které plán přijaly, staly nejvyspělejšími zeměmi Evropy, ostatní za nimi zaostávaly.</w:t>
      </w:r>
    </w:p>
    <w:p w:rsidR="003A4E28" w:rsidRDefault="003A4E28" w:rsidP="00B77CF4">
      <w:pPr>
        <w:spacing w:line="360" w:lineRule="auto"/>
      </w:pPr>
      <w:r>
        <w:t xml:space="preserve">Komunisté stále měli větší vliv ve společnosti. Získali pod svůj vliv policii označovanou jako ………………… (Sbor národní bezpečnosti), získali pod svůj vliv vojsko, zřídili vlastní stranické jednotky zvané ……………………………………………………… To se samozřejmě nezamlouvalo nekomunistickým ministrům, kteří protestovali proti těmto krokům. Všichni se připravovali na nové volby, které se měly odehrát na jaře 1948. </w:t>
      </w:r>
    </w:p>
    <w:p w:rsidR="003A4E28" w:rsidRDefault="003A4E28" w:rsidP="00B77CF4">
      <w:pPr>
        <w:spacing w:line="360" w:lineRule="auto"/>
      </w:pPr>
      <w:r>
        <w:t xml:space="preserve">V únoru 1948 přijel ze SSSR poradce </w:t>
      </w:r>
      <w:proofErr w:type="spellStart"/>
      <w:r>
        <w:t>Valerian</w:t>
      </w:r>
      <w:proofErr w:type="spellEnd"/>
      <w:r>
        <w:t xml:space="preserve"> </w:t>
      </w:r>
      <w:proofErr w:type="spellStart"/>
      <w:r>
        <w:t>Zorin</w:t>
      </w:r>
      <w:proofErr w:type="spellEnd"/>
      <w:r>
        <w:t xml:space="preserve">, který vedení strany instruoval, aby přešlo k rozhodnému střetnutí a převzetí moci. Dokonce Gottwaldovi přislíbil vojenskou pomoc, pokud by se </w:t>
      </w:r>
      <w:r>
        <w:lastRenderedPageBreak/>
        <w:t>akce nezdařila. Následně došlo v Praze k personálním výměnám  v čele SNB, kde se do čela dostali především komunisté. Nekomunističtí ministři na protest 20. února podali …………………………………. Nebyl jich však dostatečný počet na to, aby musely být vypsány předčasné volby. Komunisté navíc okamžitě začali svolávat manifestace a stávky dělníků, aby prezidenta donutili demisi přijmout. To se ………………………………… (datum) skutečně stalo. Tento den je koncem demokracie v poválečném ČSR a počátkem vlády KSČ, která trvala až do roku 1948.</w:t>
      </w:r>
    </w:p>
    <w:p w:rsidR="003A4E28" w:rsidRDefault="003A4E28" w:rsidP="00B77CF4">
      <w:pPr>
        <w:spacing w:line="360" w:lineRule="auto"/>
      </w:pPr>
      <w:r>
        <w:t xml:space="preserve">Poslechněte si projev Klementa Gottwalda po přijetí demise. </w:t>
      </w:r>
      <w:hyperlink r:id="rId4" w:history="1">
        <w:r>
          <w:rPr>
            <w:rStyle w:val="Hypertextovodkaz"/>
          </w:rPr>
          <w:t>https://www.youtube.com/watch?v=ZK7kUVNyXUs</w:t>
        </w:r>
      </w:hyperlink>
    </w:p>
    <w:p w:rsidR="003A4E28" w:rsidRDefault="003A4E28" w:rsidP="00B77CF4">
      <w:pPr>
        <w:spacing w:line="360" w:lineRule="auto"/>
      </w:pPr>
      <w:r>
        <w:t>V květnu se skutečně konaly volby, v kterých komunisté získali 99%. Voleb se již nedožil ……………………………, ministr zahraničí, který 9. března záhadně vypadl z okna. Byla to vražda nebo sebevražda?</w:t>
      </w:r>
    </w:p>
    <w:p w:rsidR="003A4E28" w:rsidRDefault="005D16EF" w:rsidP="00B77CF4">
      <w:pPr>
        <w:spacing w:line="360" w:lineRule="auto"/>
      </w:pPr>
      <w:r>
        <w:t>V červnu 1948 navrhli komunisté novou Ústavu, která již oklešťovala demokratická práva československých občanů. Prezident ………………………………… ji odmítl podepsat a abdikoval. Podepsal ji nový prezident, kterým se stal ………………………………………………….., premiérem se za něj stal …………………………………………, rovněž pozdější prezident. Edvard Beneš zemřel v září 1948.</w:t>
      </w:r>
    </w:p>
    <w:p w:rsidR="005D16EF" w:rsidRDefault="005D16EF" w:rsidP="00B77CF4">
      <w:pPr>
        <w:spacing w:line="360" w:lineRule="auto"/>
      </w:pPr>
      <w:r>
        <w:t xml:space="preserve">Demokratičtí ministři, kteří podali demisi, buď utekli do zahraničí (Hubert </w:t>
      </w:r>
      <w:proofErr w:type="spellStart"/>
      <w:r>
        <w:t>Ripka</w:t>
      </w:r>
      <w:proofErr w:type="spellEnd"/>
      <w:r>
        <w:t xml:space="preserve">, Petr </w:t>
      </w:r>
      <w:proofErr w:type="spellStart"/>
      <w:r>
        <w:t>Zenkl</w:t>
      </w:r>
      <w:proofErr w:type="spellEnd"/>
      <w:r>
        <w:t>, Jaroslav Stránský), nebo byli uvězněni (Prokop Drtina, Jan Šrámek). Začalo dlouhé období totality, politických procesů, znárodňování a stíhání politických odpůrců.</w:t>
      </w:r>
    </w:p>
    <w:p w:rsidR="00B77CF4" w:rsidRDefault="00B77CF4">
      <w:r>
        <w:br w:type="page"/>
      </w:r>
    </w:p>
    <w:p w:rsidR="005D16EF" w:rsidRDefault="005D16EF" w:rsidP="00B77CF4">
      <w:pPr>
        <w:spacing w:line="360" w:lineRule="auto"/>
        <w:jc w:val="center"/>
        <w:rPr>
          <w:b/>
        </w:rPr>
      </w:pPr>
      <w:r w:rsidRPr="00B77CF4">
        <w:rPr>
          <w:b/>
        </w:rPr>
        <w:lastRenderedPageBreak/>
        <w:t>PRACOVNÍ LIST B – Válka v</w:t>
      </w:r>
      <w:r w:rsidR="00145369">
        <w:rPr>
          <w:b/>
        </w:rPr>
        <w:t> </w:t>
      </w:r>
      <w:r w:rsidRPr="00B77CF4">
        <w:rPr>
          <w:b/>
        </w:rPr>
        <w:t>Koreji</w:t>
      </w:r>
    </w:p>
    <w:p w:rsidR="00145369" w:rsidRDefault="00145369" w:rsidP="00145369">
      <w:pPr>
        <w:spacing w:line="360" w:lineRule="auto"/>
      </w:pPr>
      <w:r>
        <w:t xml:space="preserve">Období Studené války bylo provázeno konfliktem mezi oběma velmocemi, USA a SSSR. </w:t>
      </w:r>
      <w:r w:rsidR="00C905C0">
        <w:t>V žádné z válek sice nebojovaly obě proti sobě, ale vždy jedna z nich proti některému spojenci. Zatímco SSSR se snažila vyvolat komunistické revoluce především v zemích třetího světa, které postupně přestávaly být koloniemi, USA se snažily zabránit šíření komunismu.</w:t>
      </w:r>
    </w:p>
    <w:p w:rsidR="00145369" w:rsidRDefault="00145369" w:rsidP="00145369">
      <w:pPr>
        <w:spacing w:line="360" w:lineRule="auto"/>
      </w:pPr>
      <w:r>
        <w:t>Korea byla za druhé světové války okupována Japonskem, poté byla z jihu osvobozena USA, ze severu SSSR. Hranice byla vedena na 38. rovnoběžce. Vzrůstající napětí mezi oběma velmocemi způsobilo, že zatímco na jihu převládaly demokratické tendence, na severu byla podporována místní komunistická strana v čele s </w:t>
      </w:r>
      <w:proofErr w:type="spellStart"/>
      <w:r>
        <w:t>Kim</w:t>
      </w:r>
      <w:proofErr w:type="spellEnd"/>
      <w:r>
        <w:t xml:space="preserve"> </w:t>
      </w:r>
      <w:proofErr w:type="spellStart"/>
      <w:r>
        <w:t>Ir</w:t>
      </w:r>
      <w:proofErr w:type="spellEnd"/>
      <w:r>
        <w:t>-Senem. Vojenské jednotky obou velmocí opustily během let  1947-48 obě části území, ale to stále nebylo jednotné.</w:t>
      </w:r>
    </w:p>
    <w:p w:rsidR="00145369" w:rsidRDefault="00145369" w:rsidP="00145369">
      <w:pPr>
        <w:spacing w:line="360" w:lineRule="auto"/>
      </w:pPr>
      <w:r>
        <w:t xml:space="preserve">Roku 1950 zaútočili </w:t>
      </w:r>
      <w:r w:rsidR="00C905C0">
        <w:t>S</w:t>
      </w:r>
      <w:r>
        <w:t xml:space="preserve">everní Korejci přes 38. rovnoběžku a rychle obsadili skoro celou jižní Koreu s výjimkou pevnosti </w:t>
      </w:r>
      <w:proofErr w:type="spellStart"/>
      <w:r>
        <w:t>Pusan</w:t>
      </w:r>
      <w:proofErr w:type="spellEnd"/>
      <w:r>
        <w:t xml:space="preserve">. Jižní Korejci se však oproti předpokladům severu nechtěli ke komunistům připojit. </w:t>
      </w:r>
      <w:r w:rsidR="00C905C0">
        <w:t xml:space="preserve">Rada </w:t>
      </w:r>
      <w:r w:rsidR="00CB7DC7">
        <w:t xml:space="preserve">bezpečnosti </w:t>
      </w:r>
      <w:r w:rsidR="00C905C0">
        <w:t xml:space="preserve">OSN označila Severní Koreu za agresora a do Koreje byla vyslána vojska OSN, z 90% tvořena Američany v čele s generálem </w:t>
      </w:r>
      <w:proofErr w:type="spellStart"/>
      <w:r w:rsidR="00C905C0">
        <w:t>MacArthurem</w:t>
      </w:r>
      <w:proofErr w:type="spellEnd"/>
      <w:r w:rsidR="00C905C0">
        <w:t xml:space="preserve">. </w:t>
      </w:r>
    </w:p>
    <w:p w:rsidR="00C905C0" w:rsidRDefault="00C905C0" w:rsidP="00145369">
      <w:pPr>
        <w:spacing w:line="360" w:lineRule="auto"/>
      </w:pPr>
      <w:r>
        <w:t>Američané poměrně rychle pronikli až na území KLDR (Korejské lidově-demokratické republiky), ale na stranu KLDR se přidala čínská vojska. Následně boje trvaly až do roku 1953, kdy bylo uzavřeno příměří a hranice byla stanovena opět na 38. rovnoběžce. Tento stav trvá až dodnes. Nebyl uzavřen mír, pouze dočasné příměří, trvající již téměř 70 let.</w:t>
      </w:r>
    </w:p>
    <w:p w:rsidR="00702159" w:rsidRDefault="00702159" w:rsidP="00145369">
      <w:pPr>
        <w:spacing w:line="360" w:lineRule="auto"/>
      </w:pPr>
    </w:p>
    <w:p w:rsidR="00702159" w:rsidRPr="000352EC" w:rsidRDefault="00702159" w:rsidP="00145369">
      <w:pPr>
        <w:spacing w:line="360" w:lineRule="auto"/>
        <w:rPr>
          <w:b/>
        </w:rPr>
      </w:pPr>
      <w:r w:rsidRPr="000352EC">
        <w:rPr>
          <w:b/>
        </w:rPr>
        <w:t>ÚKOLY:</w:t>
      </w:r>
    </w:p>
    <w:p w:rsidR="00702159" w:rsidRPr="000352EC" w:rsidRDefault="00702159" w:rsidP="00145369">
      <w:pPr>
        <w:spacing w:line="360" w:lineRule="auto"/>
        <w:rPr>
          <w:b/>
        </w:rPr>
      </w:pPr>
      <w:r w:rsidRPr="000352EC">
        <w:rPr>
          <w:b/>
        </w:rPr>
        <w:t>1. Které dvě velmoci byly nejsilnější po 2. světové válce? Jak se nazývá konflikt mezi nimi? Proč právě takto?</w:t>
      </w:r>
    </w:p>
    <w:p w:rsidR="00702159" w:rsidRPr="000352EC" w:rsidRDefault="00702159" w:rsidP="00145369">
      <w:pPr>
        <w:spacing w:line="360" w:lineRule="auto"/>
        <w:rPr>
          <w:b/>
        </w:rPr>
      </w:pPr>
      <w:r w:rsidRPr="000352EC">
        <w:rPr>
          <w:b/>
        </w:rPr>
        <w:t>2. Která země okupovala Koreu za 2. světové války?</w:t>
      </w:r>
    </w:p>
    <w:p w:rsidR="00702159" w:rsidRPr="000352EC" w:rsidRDefault="00702159" w:rsidP="00145369">
      <w:pPr>
        <w:spacing w:line="360" w:lineRule="auto"/>
        <w:rPr>
          <w:b/>
        </w:rPr>
      </w:pPr>
      <w:r w:rsidRPr="000352EC">
        <w:rPr>
          <w:b/>
        </w:rPr>
        <w:t>3. Kde byla stanovena hranice mezi Severní a Jižní Koreou?</w:t>
      </w:r>
    </w:p>
    <w:p w:rsidR="00702159" w:rsidRPr="000352EC" w:rsidRDefault="00CB7DC7" w:rsidP="00145369">
      <w:pPr>
        <w:spacing w:line="360" w:lineRule="auto"/>
        <w:rPr>
          <w:b/>
        </w:rPr>
      </w:pPr>
      <w:r w:rsidRPr="000352EC">
        <w:rPr>
          <w:b/>
        </w:rPr>
        <w:t>4. Jak se jmenoval první komunistický vůdce KLDR? Byl nějak spřízněn s tím současným?</w:t>
      </w:r>
    </w:p>
    <w:p w:rsidR="00CB7DC7" w:rsidRPr="000352EC" w:rsidRDefault="00CB7DC7" w:rsidP="00145369">
      <w:pPr>
        <w:spacing w:line="360" w:lineRule="auto"/>
        <w:rPr>
          <w:b/>
        </w:rPr>
      </w:pPr>
      <w:r w:rsidRPr="000352EC">
        <w:rPr>
          <w:b/>
        </w:rPr>
        <w:t>5. Najděte si, které státy jsou členy Rady bezpečnosti OSN. Jak je možné, že odhlasovala vojenskou akci proti Severní Koreji?</w:t>
      </w:r>
    </w:p>
    <w:p w:rsidR="00C905C0" w:rsidRPr="00145369" w:rsidRDefault="00C905C0" w:rsidP="00145369">
      <w:pPr>
        <w:spacing w:line="360" w:lineRule="auto"/>
      </w:pPr>
    </w:p>
    <w:sectPr w:rsidR="00C905C0" w:rsidRPr="00145369" w:rsidSect="00C21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4839"/>
    <w:rsid w:val="000352EC"/>
    <w:rsid w:val="00145369"/>
    <w:rsid w:val="002A2CEC"/>
    <w:rsid w:val="003A4E28"/>
    <w:rsid w:val="005C64F8"/>
    <w:rsid w:val="005D16EF"/>
    <w:rsid w:val="00702159"/>
    <w:rsid w:val="00902422"/>
    <w:rsid w:val="00B77CF4"/>
    <w:rsid w:val="00C216B0"/>
    <w:rsid w:val="00C905C0"/>
    <w:rsid w:val="00CB7DC7"/>
    <w:rsid w:val="00E548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6B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A4E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K7kUVNyXU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821</Words>
  <Characters>4846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vondjo</dc:creator>
  <cp:lastModifiedBy>Josef Vondrášek</cp:lastModifiedBy>
  <cp:revision>7</cp:revision>
  <dcterms:created xsi:type="dcterms:W3CDTF">2020-05-18T09:02:00Z</dcterms:created>
  <dcterms:modified xsi:type="dcterms:W3CDTF">2020-05-18T12:22:00Z</dcterms:modified>
</cp:coreProperties>
</file>