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8F" w:rsidRDefault="001A5611" w:rsidP="00BC0E8F">
      <w:pPr>
        <w:pStyle w:val="Odstavecseseznamem"/>
        <w:numPr>
          <w:ilvl w:val="0"/>
          <w:numId w:val="1"/>
        </w:numPr>
      </w:pPr>
      <w:r>
        <w:t>Co to je blesk? Napiš stručně základní pravidla ochrany před bleskem.</w:t>
      </w:r>
    </w:p>
    <w:p w:rsidR="00BE6F6A" w:rsidRPr="007877EE" w:rsidRDefault="00BE6F6A" w:rsidP="00BE6F6A">
      <w:pPr>
        <w:pStyle w:val="Odstavecseseznamem"/>
        <w:rPr>
          <w:color w:val="FF0000"/>
        </w:rPr>
      </w:pPr>
      <w:r w:rsidRPr="007877EE">
        <w:rPr>
          <w:color w:val="FF0000"/>
        </w:rPr>
        <w:t>Elektrický výboj</w:t>
      </w:r>
      <w:r w:rsidR="007877EE" w:rsidRPr="007877EE">
        <w:rPr>
          <w:color w:val="FF0000"/>
        </w:rPr>
        <w:t>, viz učebnice str. 72</w:t>
      </w:r>
    </w:p>
    <w:p w:rsidR="001767A2" w:rsidRDefault="00BC0E8F" w:rsidP="001767A2">
      <w:pPr>
        <w:pStyle w:val="Odstavecseseznamem"/>
        <w:numPr>
          <w:ilvl w:val="0"/>
          <w:numId w:val="1"/>
        </w:numPr>
      </w:pPr>
      <w:r>
        <w:t>Najdi vysvětlení pojmu Faradayova klec. Co má společného s blesky?</w:t>
      </w:r>
    </w:p>
    <w:p w:rsidR="007877EE" w:rsidRDefault="007877EE" w:rsidP="007877EE">
      <w:pPr>
        <w:pStyle w:val="Odstavecseseznamem"/>
        <w:rPr>
          <w:color w:val="FF0000"/>
        </w:rPr>
      </w:pPr>
      <w:r w:rsidRPr="007877EE">
        <w:rPr>
          <w:color w:val="FF0000"/>
        </w:rPr>
        <w:t>Elektrický výboj se pohybuje po povrchu vodiče, nikoliv v celém objemu</w:t>
      </w:r>
      <w:r>
        <w:rPr>
          <w:color w:val="FF0000"/>
        </w:rPr>
        <w:t xml:space="preserve">. </w:t>
      </w:r>
    </w:p>
    <w:p w:rsidR="007877EE" w:rsidRDefault="007877EE" w:rsidP="007877EE">
      <w:pPr>
        <w:pStyle w:val="Odstavecseseznamem"/>
        <w:rPr>
          <w:color w:val="FF0000"/>
        </w:rPr>
      </w:pPr>
      <w:r>
        <w:rPr>
          <w:color w:val="FF0000"/>
        </w:rPr>
        <w:t xml:space="preserve">Blesky dovnitř neproniknou. Když do auta, ve kterém </w:t>
      </w:r>
      <w:proofErr w:type="gramStart"/>
      <w:r>
        <w:rPr>
          <w:color w:val="FF0000"/>
        </w:rPr>
        <w:t>sedíme uhodí</w:t>
      </w:r>
      <w:proofErr w:type="gramEnd"/>
      <w:r>
        <w:rPr>
          <w:color w:val="FF0000"/>
        </w:rPr>
        <w:t xml:space="preserve"> blesk, sjede pouze po povrchu a my jsme v bezpečí,</w:t>
      </w:r>
      <w:r w:rsidRPr="007877EE">
        <w:rPr>
          <w:color w:val="FF0000"/>
        </w:rPr>
        <w:t xml:space="preserve">  pokud se rukou nedotýkáme nějaké kovové části auta</w:t>
      </w:r>
      <w:r w:rsidR="00C4627B">
        <w:rPr>
          <w:color w:val="FF0000"/>
        </w:rPr>
        <w:t>,</w:t>
      </w:r>
      <w:r w:rsidRPr="007877EE">
        <w:rPr>
          <w:color w:val="FF0000"/>
        </w:rPr>
        <w:t xml:space="preserve"> </w:t>
      </w:r>
      <w:r w:rsidR="00C4627B">
        <w:rPr>
          <w:color w:val="FF0000"/>
        </w:rPr>
        <w:t>s</w:t>
      </w:r>
      <w:r w:rsidRPr="007877EE">
        <w:rPr>
          <w:color w:val="FF0000"/>
        </w:rPr>
        <w:t>tejně to funguje také v letadlech.</w:t>
      </w:r>
    </w:p>
    <w:p w:rsidR="00C4627B" w:rsidRPr="007877EE" w:rsidRDefault="00C4627B" w:rsidP="007877EE">
      <w:pPr>
        <w:pStyle w:val="Odstavecseseznamem"/>
        <w:rPr>
          <w:color w:val="FF0000"/>
        </w:rPr>
      </w:pPr>
      <w:r>
        <w:rPr>
          <w:color w:val="FF0000"/>
        </w:rPr>
        <w:t xml:space="preserve">Podívej se na článek a video: </w:t>
      </w:r>
      <w:hyperlink r:id="rId8" w:history="1">
        <w:r>
          <w:rPr>
            <w:rStyle w:val="Hypertextovodkaz"/>
          </w:rPr>
          <w:t>https://www.elektrina.cz/faradayova-klec</w:t>
        </w:r>
      </w:hyperlink>
      <w:r>
        <w:t xml:space="preserve"> </w:t>
      </w:r>
    </w:p>
    <w:p w:rsidR="001767A2" w:rsidRDefault="001767A2" w:rsidP="001767A2">
      <w:pPr>
        <w:pStyle w:val="Odstavecseseznamem"/>
        <w:numPr>
          <w:ilvl w:val="0"/>
          <w:numId w:val="1"/>
        </w:numPr>
      </w:pPr>
      <w:r>
        <w:t>Který domek má bleskosvod v pořádku?</w:t>
      </w:r>
      <w:r w:rsidRPr="001767A2">
        <w:t xml:space="preserve"> </w:t>
      </w:r>
      <w:r>
        <w:t>Pomocí obrázku vysvětli, jak funguje bleskosvod.</w:t>
      </w:r>
    </w:p>
    <w:p w:rsidR="00F127A1" w:rsidRDefault="00F127A1" w:rsidP="00F127A1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77470</wp:posOffset>
            </wp:positionV>
            <wp:extent cx="2515235" cy="2679065"/>
            <wp:effectExtent l="19050" t="0" r="0" b="0"/>
            <wp:wrapThrough wrapText="bothSides">
              <wp:wrapPolygon edited="0">
                <wp:start x="-164" y="0"/>
                <wp:lineTo x="-164" y="21503"/>
                <wp:lineTo x="21595" y="21503"/>
                <wp:lineTo x="21595" y="0"/>
                <wp:lineTo x="-164" y="0"/>
              </wp:wrapPolygon>
            </wp:wrapThrough>
            <wp:docPr id="2" name="Obrázek 1" descr="bleskosv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skosvod.png"/>
                    <pic:cNvPicPr/>
                  </pic:nvPicPr>
                  <pic:blipFill>
                    <a:blip r:embed="rId9" cstate="print"/>
                    <a:srcRect t="2149" r="58592" b="33668"/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17780</wp:posOffset>
            </wp:positionV>
            <wp:extent cx="2707005" cy="2679065"/>
            <wp:effectExtent l="19050" t="0" r="0" b="0"/>
            <wp:wrapThrough wrapText="bothSides">
              <wp:wrapPolygon edited="0">
                <wp:start x="-152" y="0"/>
                <wp:lineTo x="-152" y="21503"/>
                <wp:lineTo x="21585" y="21503"/>
                <wp:lineTo x="21585" y="0"/>
                <wp:lineTo x="-152" y="0"/>
              </wp:wrapPolygon>
            </wp:wrapThrough>
            <wp:docPr id="3" name="Obrázek 1" descr="bleskosv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skosvod.png"/>
                    <pic:cNvPicPr/>
                  </pic:nvPicPr>
                  <pic:blipFill>
                    <a:blip r:embed="rId9" cstate="print"/>
                    <a:srcRect l="40032" t="2149" r="15440" b="33668"/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7A1" w:rsidRDefault="00F127A1" w:rsidP="00F127A1"/>
    <w:p w:rsidR="00F127A1" w:rsidRDefault="00F127A1" w:rsidP="00F127A1"/>
    <w:p w:rsidR="00F127A1" w:rsidRDefault="00F127A1" w:rsidP="00F127A1"/>
    <w:p w:rsidR="00F127A1" w:rsidRDefault="00F127A1" w:rsidP="00F127A1"/>
    <w:p w:rsidR="00F127A1" w:rsidRDefault="00F127A1" w:rsidP="00F127A1"/>
    <w:p w:rsidR="00F127A1" w:rsidRDefault="00F127A1" w:rsidP="00F127A1"/>
    <w:p w:rsidR="00F127A1" w:rsidRDefault="00F127A1" w:rsidP="00F127A1"/>
    <w:p w:rsidR="00C4627B" w:rsidRDefault="00C4627B" w:rsidP="00F127A1"/>
    <w:p w:rsidR="00F127A1" w:rsidRPr="00C4627B" w:rsidRDefault="00C4627B" w:rsidP="00F127A1">
      <w:pPr>
        <w:rPr>
          <w:color w:val="FF0000"/>
        </w:rPr>
      </w:pPr>
      <w:r>
        <w:rPr>
          <w:color w:val="FF0000"/>
        </w:rPr>
        <w:t>Správně je druhý obrázek, bleskosvod musí být vodivě spojen s deskou zakopanou v zemi. Blesk nepoškodí dům, ale je odveden do země.</w:t>
      </w:r>
    </w:p>
    <w:p w:rsidR="00F127A1" w:rsidRDefault="00F127A1" w:rsidP="001767A2">
      <w:pPr>
        <w:pStyle w:val="Odstavecseseznamem"/>
        <w:numPr>
          <w:ilvl w:val="0"/>
          <w:numId w:val="1"/>
        </w:numPr>
      </w:pPr>
      <w:r>
        <w:t xml:space="preserve">Zjisti, co mají společného Prokop Diviš a Benjamin </w:t>
      </w:r>
      <w:proofErr w:type="spellStart"/>
      <w:r>
        <w:t>Franklin</w:t>
      </w:r>
      <w:proofErr w:type="spellEnd"/>
      <w:r>
        <w:t>. Vypracuj o nich krátký referát.</w:t>
      </w:r>
    </w:p>
    <w:p w:rsidR="00F127A1" w:rsidRPr="00C4627B" w:rsidRDefault="00C4627B" w:rsidP="00F127A1">
      <w:pPr>
        <w:rPr>
          <w:color w:val="FF0000"/>
        </w:rPr>
      </w:pPr>
      <w:r>
        <w:rPr>
          <w:color w:val="FF0000"/>
        </w:rPr>
        <w:t xml:space="preserve">Oba dva se zabývali pokusy s blesky a vývojem bleskosvodu. Diviš v Čechách, </w:t>
      </w:r>
      <w:proofErr w:type="spellStart"/>
      <w:r>
        <w:rPr>
          <w:color w:val="FF0000"/>
        </w:rPr>
        <w:t>Franklin</w:t>
      </w:r>
      <w:proofErr w:type="spellEnd"/>
      <w:r>
        <w:rPr>
          <w:color w:val="FF0000"/>
        </w:rPr>
        <w:t xml:space="preserve"> v Americe.</w:t>
      </w:r>
    </w:p>
    <w:p w:rsidR="00F127A1" w:rsidRDefault="00F127A1" w:rsidP="00F127A1"/>
    <w:p w:rsidR="001767A2" w:rsidRDefault="001767A2" w:rsidP="001767A2"/>
    <w:sectPr w:rsidR="001767A2" w:rsidSect="00D26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F52CE"/>
    <w:multiLevelType w:val="hybridMultilevel"/>
    <w:tmpl w:val="33F6E9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68B4"/>
    <w:rsid w:val="001767A2"/>
    <w:rsid w:val="001A5611"/>
    <w:rsid w:val="00320D90"/>
    <w:rsid w:val="003F7B19"/>
    <w:rsid w:val="005E455C"/>
    <w:rsid w:val="006F4682"/>
    <w:rsid w:val="007877EE"/>
    <w:rsid w:val="009A7149"/>
    <w:rsid w:val="00A269EA"/>
    <w:rsid w:val="00BC0E8F"/>
    <w:rsid w:val="00BE6F6A"/>
    <w:rsid w:val="00BF523B"/>
    <w:rsid w:val="00C4627B"/>
    <w:rsid w:val="00D268B4"/>
    <w:rsid w:val="00F127A1"/>
    <w:rsid w:val="00FD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1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68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8B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462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ktrina.cz/faradayova-kle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528DE728E994B8CD9FA9D5C8A5640" ma:contentTypeVersion="1" ma:contentTypeDescription="Vytvoří nový dokument" ma:contentTypeScope="" ma:versionID="e3486f13967520439ba1a3a04d595bf9">
  <xsd:schema xmlns:xsd="http://www.w3.org/2001/XMLSchema" xmlns:xs="http://www.w3.org/2001/XMLSchema" xmlns:p="http://schemas.microsoft.com/office/2006/metadata/properties" xmlns:ns2="3d1fb700-f369-40b6-88c4-70d09b5251d3" targetNamespace="http://schemas.microsoft.com/office/2006/metadata/properties" ma:root="true" ma:fieldsID="5bbe2d52f9789f3ea3e32a1110c39633" ns2:_="">
    <xsd:import namespace="3d1fb700-f369-40b6-88c4-70d09b5251d3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fb700-f369-40b6-88c4-70d09b5251d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d1fb700-f369-40b6-88c4-70d09b5251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C6917-7E75-483B-B090-098841503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fb700-f369-40b6-88c4-70d09b525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1F361-9ED1-4682-A2E9-ECADB968DFB6}">
  <ds:schemaRefs>
    <ds:schemaRef ds:uri="http://schemas.microsoft.com/office/2006/metadata/properties"/>
    <ds:schemaRef ds:uri="http://schemas.microsoft.com/office/infopath/2007/PartnerControls"/>
    <ds:schemaRef ds:uri="3d1fb700-f369-40b6-88c4-70d09b5251d3"/>
  </ds:schemaRefs>
</ds:datastoreItem>
</file>

<file path=customXml/itemProps3.xml><?xml version="1.0" encoding="utf-8"?>
<ds:datastoreItem xmlns:ds="http://schemas.openxmlformats.org/officeDocument/2006/customXml" ds:itemID="{FA438308-AA35-443A-8A58-44CF27616A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Požárová</dc:creator>
  <cp:lastModifiedBy>pozaev</cp:lastModifiedBy>
  <cp:revision>2</cp:revision>
  <dcterms:created xsi:type="dcterms:W3CDTF">2020-05-26T09:47:00Z</dcterms:created>
  <dcterms:modified xsi:type="dcterms:W3CDTF">2020-05-26T09:47:00Z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0x010100F1C528DE728E994B8CD9FA9D5C8A5640</vt:lpwstr>
  </property>
</Properties>
</file>