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31" w:rsidRPr="00C85131" w:rsidRDefault="00C85131" w:rsidP="00C85131">
      <w:pPr>
        <w:spacing w:after="0"/>
        <w:rPr>
          <w:b/>
        </w:rPr>
      </w:pPr>
      <w:r w:rsidRPr="00C85131">
        <w:rPr>
          <w:b/>
        </w:rPr>
        <w:t xml:space="preserve">Ke každé fyzikální veličině, kterou jsme od začátku roku probrali, doplň následující údaje: </w:t>
      </w:r>
    </w:p>
    <w:p w:rsidR="00C85131" w:rsidRDefault="00C85131" w:rsidP="00C85131">
      <w:pPr>
        <w:spacing w:after="0"/>
      </w:pPr>
      <w:r>
        <w:t>značku veličiny</w:t>
      </w:r>
    </w:p>
    <w:p w:rsidR="00C85131" w:rsidRDefault="00C85131" w:rsidP="00C85131">
      <w:pPr>
        <w:spacing w:after="0"/>
      </w:pPr>
      <w:r>
        <w:t xml:space="preserve">jednotky, ve kterých se měří (pozor, některé veličiny mají třeba dvě sady jednotek); vždy označ základní jednotku </w:t>
      </w:r>
    </w:p>
    <w:p w:rsidR="0003350E" w:rsidRPr="00C85131" w:rsidRDefault="00C85131" w:rsidP="00C85131">
      <w:pPr>
        <w:spacing w:after="0"/>
        <w:rPr>
          <w:b/>
        </w:rPr>
      </w:pPr>
      <w:r>
        <w:t>příklady měřidel, která se používají</w:t>
      </w:r>
      <w:r w:rsidR="00360B45">
        <w:t xml:space="preserve"> (někdy jedno, někdy je jich více)</w:t>
      </w:r>
      <w:r>
        <w:t>.</w:t>
      </w:r>
    </w:p>
    <w:p w:rsidR="00C85131" w:rsidRPr="00C85131" w:rsidRDefault="00C85131" w:rsidP="00C85131">
      <w:pPr>
        <w:spacing w:after="0"/>
        <w:rPr>
          <w:b/>
        </w:rPr>
      </w:pPr>
    </w:p>
    <w:p w:rsidR="00C85131" w:rsidRPr="00C85131" w:rsidRDefault="00C85131" w:rsidP="00C85131">
      <w:pPr>
        <w:spacing w:after="0"/>
        <w:rPr>
          <w:b/>
          <w:u w:val="single"/>
        </w:rPr>
      </w:pPr>
      <w:r w:rsidRPr="00C85131">
        <w:rPr>
          <w:b/>
        </w:rPr>
        <w:t>Veličiny</w:t>
      </w:r>
      <w:r w:rsidRPr="00C85131">
        <w:rPr>
          <w:b/>
          <w:u w:val="single"/>
        </w:rPr>
        <w:t>: délka, hmotnost, čas, teplota, síla, objem, hustota</w:t>
      </w:r>
    </w:p>
    <w:p w:rsidR="00C85131" w:rsidRDefault="00C85131"/>
    <w:p w:rsidR="00C85131" w:rsidRPr="00C85131" w:rsidRDefault="00C85131">
      <w:pPr>
        <w:rPr>
          <w:b/>
        </w:rPr>
      </w:pPr>
      <w:r w:rsidRPr="00C85131">
        <w:rPr>
          <w:b/>
        </w:rPr>
        <w:t>Vzorové řešení pro hustotu:</w:t>
      </w:r>
    </w:p>
    <w:p w:rsidR="00C85131" w:rsidRDefault="00C85131">
      <w:pPr>
        <w:rPr>
          <w:rFonts w:eastAsiaTheme="minorEastAsia"/>
          <w:bCs/>
        </w:rPr>
      </w:pPr>
      <w:r w:rsidRPr="00C85131">
        <w:rPr>
          <w:b/>
        </w:rPr>
        <w:t>Hustota:</w:t>
      </w:r>
      <w:r w:rsidRPr="00C85131">
        <w:t xml:space="preserve">  </w:t>
      </w:r>
      <w:r w:rsidRPr="00C85131">
        <w:rPr>
          <w:bCs/>
        </w:rPr>
        <w:t xml:space="preserve">ρ  (ró); jednotka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3</m:t>
            </m:r>
          </m:den>
        </m:f>
      </m:oMath>
      <w:r>
        <w:rPr>
          <w:rFonts w:eastAsiaTheme="minorEastAsia"/>
          <w:bCs/>
        </w:rPr>
        <w:t xml:space="preserve"> ;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/>
                <w:vertAlign w:val="superscript"/>
              </w:rPr>
              <m:t>3</m:t>
            </m:r>
          </m:den>
        </m:f>
      </m:oMath>
      <w:r>
        <w:rPr>
          <w:rFonts w:eastAsiaTheme="minorEastAsia"/>
          <w:bCs/>
        </w:rPr>
        <w:t xml:space="preserve">  (základní </w:t>
      </w:r>
      <w:proofErr w:type="spellStart"/>
      <w:r>
        <w:rPr>
          <w:rFonts w:eastAsiaTheme="minorEastAsia"/>
          <w:bCs/>
        </w:rPr>
        <w:t>j</w:t>
      </w:r>
      <w:proofErr w:type="spellEnd"/>
      <w:r>
        <w:rPr>
          <w:rFonts w:eastAsiaTheme="minorEastAsia"/>
          <w:bCs/>
        </w:rPr>
        <w:t xml:space="preserve">.); hustotu kapalin měříme hustoměrem </w:t>
      </w:r>
    </w:p>
    <w:p w:rsidR="00C85131" w:rsidRDefault="00C85131">
      <w:pPr>
        <w:rPr>
          <w:rFonts w:eastAsiaTheme="minorEastAsia"/>
          <w:bCs/>
        </w:rPr>
      </w:pPr>
    </w:p>
    <w:p w:rsidR="00C85131" w:rsidRPr="00C85131" w:rsidRDefault="00C85131">
      <w:r>
        <w:rPr>
          <w:rFonts w:eastAsiaTheme="minorEastAsia"/>
          <w:bCs/>
        </w:rPr>
        <w:t xml:space="preserve">     </w:t>
      </w:r>
    </w:p>
    <w:sectPr w:rsidR="00C85131" w:rsidRPr="00C85131" w:rsidSect="0003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C85131"/>
    <w:rsid w:val="0003350E"/>
    <w:rsid w:val="00360B45"/>
    <w:rsid w:val="00C8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8513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851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pozaev</dc:creator>
  <cp:lastModifiedBy>pozaev</cp:lastModifiedBy>
  <cp:revision>2</cp:revision>
  <dcterms:created xsi:type="dcterms:W3CDTF">2020-06-09T10:25:00Z</dcterms:created>
  <dcterms:modified xsi:type="dcterms:W3CDTF">2020-06-09T10:45:00Z</dcterms:modified>
</cp:coreProperties>
</file>