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AC" w:rsidRPr="0055645D" w:rsidRDefault="00BD49AC" w:rsidP="00BD49AC">
      <w:pPr>
        <w:spacing w:after="48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5645D">
        <w:rPr>
          <w:rFonts w:ascii="Arial" w:eastAsia="Times New Roman" w:hAnsi="Arial" w:cs="Arial"/>
          <w:b/>
          <w:sz w:val="24"/>
          <w:szCs w:val="24"/>
        </w:rPr>
        <w:t>Praktická část – Laboratorní úkol</w:t>
      </w:r>
    </w:p>
    <w:p w:rsidR="00BD49AC" w:rsidRPr="0055645D" w:rsidRDefault="00BD49AC" w:rsidP="00BD49AC">
      <w:pPr>
        <w:pStyle w:val="Default"/>
        <w:spacing w:after="200" w:line="276" w:lineRule="auto"/>
        <w:rPr>
          <w:rFonts w:ascii="Arial" w:hAnsi="Arial" w:cs="Arial"/>
          <w:b/>
          <w:color w:val="auto"/>
        </w:rPr>
      </w:pPr>
      <w:r w:rsidRPr="0055645D">
        <w:rPr>
          <w:rFonts w:ascii="Arial" w:hAnsi="Arial" w:cs="Arial"/>
          <w:b/>
          <w:color w:val="auto"/>
        </w:rPr>
        <w:t>Dýchací soustava člověka</w:t>
      </w:r>
    </w:p>
    <w:p w:rsidR="00BD49AC" w:rsidRDefault="00BD49AC" w:rsidP="00BD49AC">
      <w:p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Pr="0055645D">
        <w:rPr>
          <w:rFonts w:ascii="Arial" w:hAnsi="Arial" w:cs="Arial"/>
          <w:b/>
          <w:sz w:val="24"/>
          <w:szCs w:val="24"/>
        </w:rPr>
        <w:t xml:space="preserve"> Vitální kapacita plic</w:t>
      </w:r>
    </w:p>
    <w:p w:rsidR="00BD49AC" w:rsidRPr="00D92DC1" w:rsidRDefault="00BD49AC" w:rsidP="00BD49AC">
      <w:pPr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Pomůcky:</w:t>
      </w:r>
      <w:r>
        <w:rPr>
          <w:rFonts w:ascii="Arial" w:hAnsi="Arial" w:cs="Arial"/>
          <w:sz w:val="24"/>
          <w:szCs w:val="24"/>
        </w:rPr>
        <w:t xml:space="preserve"> kalkulačka</w:t>
      </w:r>
    </w:p>
    <w:p w:rsidR="00BD49AC" w:rsidRPr="0055645D" w:rsidRDefault="00BD49AC" w:rsidP="00BD49AC">
      <w:pPr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Následující graf ukazuje objem vzduchu v plicích a jeho změny při nádechu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55645D">
        <w:rPr>
          <w:rFonts w:ascii="Arial" w:hAnsi="Arial" w:cs="Arial"/>
          <w:bCs/>
          <w:sz w:val="24"/>
          <w:szCs w:val="24"/>
        </w:rPr>
        <w:t xml:space="preserve"> výdechu. Hodnoty objemu na pravé straně jsou uvedeny pro průměrného dospělého jedince. Podle popisu si můžeš jednotlivé fáze (normální vdech, </w:t>
      </w:r>
      <w:r>
        <w:rPr>
          <w:rFonts w:ascii="Arial" w:hAnsi="Arial" w:cs="Arial"/>
          <w:bCs/>
          <w:sz w:val="24"/>
          <w:szCs w:val="24"/>
        </w:rPr>
        <w:t xml:space="preserve">normální výdech, </w:t>
      </w:r>
      <w:r w:rsidRPr="0055645D">
        <w:rPr>
          <w:rFonts w:ascii="Arial" w:hAnsi="Arial" w:cs="Arial"/>
          <w:bCs/>
          <w:sz w:val="24"/>
          <w:szCs w:val="24"/>
        </w:rPr>
        <w:t>maximální vdech, maximální výdech) vyzkoušet i na sobě. Všímej si i toho, které svaly u toho zapojuješ.</w:t>
      </w:r>
    </w:p>
    <w:p w:rsidR="00BD49AC" w:rsidRDefault="00BD49AC" w:rsidP="00BD49AC">
      <w:pPr>
        <w:pStyle w:val="Default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noProof/>
          <w:color w:val="auto"/>
          <w:lang w:eastAsia="cs-CZ"/>
        </w:rPr>
        <w:drawing>
          <wp:inline distT="0" distB="0" distL="0" distR="0">
            <wp:extent cx="5760000" cy="48456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8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9AC" w:rsidRPr="0055645D" w:rsidRDefault="00BD49AC" w:rsidP="00BD49AC">
      <w:pPr>
        <w:pStyle w:val="Default"/>
        <w:rPr>
          <w:rFonts w:ascii="Arial" w:hAnsi="Arial" w:cs="Arial"/>
          <w:b/>
          <w:color w:val="auto"/>
        </w:rPr>
      </w:pPr>
    </w:p>
    <w:p w:rsidR="00BD49AC" w:rsidRPr="00D92DC1" w:rsidRDefault="00BD49AC" w:rsidP="00BD49AC">
      <w:pPr>
        <w:rPr>
          <w:rFonts w:ascii="Arial" w:hAnsi="Arial" w:cs="Arial"/>
          <w:b/>
          <w:bCs/>
          <w:sz w:val="24"/>
          <w:szCs w:val="24"/>
        </w:rPr>
      </w:pPr>
      <w:r w:rsidRPr="00D92DC1">
        <w:rPr>
          <w:rFonts w:ascii="Arial" w:hAnsi="Arial" w:cs="Arial"/>
          <w:b/>
          <w:bCs/>
          <w:sz w:val="24"/>
          <w:szCs w:val="24"/>
        </w:rPr>
        <w:t>1. Urči z grafu:</w:t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 xml:space="preserve">a) </w:t>
      </w:r>
      <w:r>
        <w:rPr>
          <w:rFonts w:ascii="Arial" w:hAnsi="Arial" w:cs="Arial"/>
          <w:bCs/>
          <w:sz w:val="24"/>
          <w:szCs w:val="24"/>
        </w:rPr>
        <w:t xml:space="preserve">Jaký objem vzduchu v litrech </w:t>
      </w:r>
      <w:r w:rsidRPr="0055645D">
        <w:rPr>
          <w:rFonts w:ascii="Arial" w:hAnsi="Arial" w:cs="Arial"/>
          <w:bCs/>
          <w:sz w:val="24"/>
          <w:szCs w:val="24"/>
        </w:rPr>
        <w:t xml:space="preserve">vdechne zkoumaná osoba </w:t>
      </w:r>
      <w:r w:rsidRPr="00795DDD">
        <w:rPr>
          <w:rFonts w:ascii="Arial" w:hAnsi="Arial" w:cs="Arial"/>
          <w:b/>
          <w:bCs/>
          <w:sz w:val="24"/>
          <w:szCs w:val="24"/>
          <w:u w:val="single"/>
        </w:rPr>
        <w:t>při</w:t>
      </w:r>
      <w:r>
        <w:rPr>
          <w:rFonts w:ascii="Arial" w:hAnsi="Arial" w:cs="Arial"/>
          <w:bCs/>
          <w:sz w:val="24"/>
          <w:szCs w:val="24"/>
        </w:rPr>
        <w:t xml:space="preserve"> běžném nádechu?</w:t>
      </w:r>
    </w:p>
    <w:p w:rsidR="00BD49AC" w:rsidRDefault="00BD49AC" w:rsidP="00BD49AC">
      <w:pPr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Default="00BD49AC" w:rsidP="00BD49A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b)</w:t>
      </w:r>
      <w:r w:rsidRPr="000F5E0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Jaký objem </w:t>
      </w:r>
      <w:r w:rsidRPr="0055645D">
        <w:rPr>
          <w:rFonts w:ascii="Arial" w:hAnsi="Arial" w:cs="Arial"/>
          <w:bCs/>
          <w:sz w:val="24"/>
          <w:szCs w:val="24"/>
        </w:rPr>
        <w:t xml:space="preserve">vzduchu v litrech může ještě vdechnout zkoumaná osoba </w:t>
      </w:r>
      <w:r w:rsidRPr="004B011B">
        <w:rPr>
          <w:rFonts w:ascii="Arial" w:hAnsi="Arial" w:cs="Arial"/>
          <w:b/>
          <w:bCs/>
          <w:sz w:val="24"/>
          <w:szCs w:val="24"/>
          <w:u w:val="single"/>
        </w:rPr>
        <w:t>po</w:t>
      </w:r>
      <w:r>
        <w:rPr>
          <w:rFonts w:ascii="Arial" w:hAnsi="Arial" w:cs="Arial"/>
          <w:bCs/>
          <w:sz w:val="24"/>
          <w:szCs w:val="24"/>
        </w:rPr>
        <w:t xml:space="preserve"> běžném nádechu?</w:t>
      </w:r>
    </w:p>
    <w:p w:rsidR="00BD49AC" w:rsidRDefault="00BD49AC" w:rsidP="00BD49AC">
      <w:pPr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c) Jaký objem </w:t>
      </w:r>
      <w:r w:rsidRPr="0055645D">
        <w:rPr>
          <w:rFonts w:ascii="Arial" w:hAnsi="Arial" w:cs="Arial"/>
          <w:bCs/>
          <w:sz w:val="24"/>
          <w:szCs w:val="24"/>
        </w:rPr>
        <w:t>vzduchu v litrech může ještě</w:t>
      </w:r>
      <w:r w:rsidRPr="000F5E01">
        <w:rPr>
          <w:rFonts w:ascii="Arial" w:hAnsi="Arial" w:cs="Arial"/>
          <w:bCs/>
          <w:sz w:val="24"/>
          <w:szCs w:val="24"/>
        </w:rPr>
        <w:t xml:space="preserve"> </w:t>
      </w:r>
      <w:r w:rsidRPr="0055645D">
        <w:rPr>
          <w:rFonts w:ascii="Arial" w:hAnsi="Arial" w:cs="Arial"/>
          <w:bCs/>
          <w:sz w:val="24"/>
          <w:szCs w:val="24"/>
        </w:rPr>
        <w:t xml:space="preserve">zkoumaná osoba vydechnout </w:t>
      </w:r>
      <w:r w:rsidRPr="000F5E01">
        <w:rPr>
          <w:rFonts w:ascii="Arial" w:hAnsi="Arial" w:cs="Arial"/>
          <w:b/>
          <w:bCs/>
          <w:sz w:val="24"/>
          <w:szCs w:val="24"/>
          <w:u w:val="single"/>
        </w:rPr>
        <w:t>po</w:t>
      </w:r>
      <w:r w:rsidRPr="0055645D">
        <w:rPr>
          <w:rFonts w:ascii="Arial" w:hAnsi="Arial" w:cs="Arial"/>
          <w:bCs/>
          <w:sz w:val="24"/>
          <w:szCs w:val="24"/>
        </w:rPr>
        <w:t xml:space="preserve"> běžném výdechu</w:t>
      </w:r>
      <w:r>
        <w:rPr>
          <w:rFonts w:ascii="Arial" w:hAnsi="Arial" w:cs="Arial"/>
          <w:bCs/>
          <w:sz w:val="24"/>
          <w:szCs w:val="24"/>
        </w:rPr>
        <w:t>?</w:t>
      </w:r>
    </w:p>
    <w:p w:rsidR="00BD49AC" w:rsidRDefault="00BD49AC" w:rsidP="00BD49AC">
      <w:pPr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 xml:space="preserve">d) Tyto tři objemy dohromady udávají </w:t>
      </w:r>
      <w:r w:rsidRPr="000F5E01">
        <w:rPr>
          <w:rFonts w:ascii="Arial" w:hAnsi="Arial" w:cs="Arial"/>
          <w:b/>
          <w:bCs/>
          <w:sz w:val="24"/>
          <w:szCs w:val="24"/>
        </w:rPr>
        <w:t>vitální kapacitu plic</w:t>
      </w:r>
      <w:r w:rsidRPr="0055645D">
        <w:rPr>
          <w:rFonts w:ascii="Arial" w:hAnsi="Arial" w:cs="Arial"/>
          <w:bCs/>
          <w:sz w:val="24"/>
          <w:szCs w:val="24"/>
        </w:rPr>
        <w:t>. Jaká je tedy vitální kapacita plic u zkoumané osoby?</w:t>
      </w:r>
    </w:p>
    <w:p w:rsidR="00BD49AC" w:rsidRDefault="00BD49AC" w:rsidP="00BD49AC">
      <w:pPr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Pr="0055645D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e) Do celkové kapacity plic kromě vitální kapacity patří ještě reziduální (zbytkový) objem. Co tento objem vzduchu představuje?</w:t>
      </w:r>
    </w:p>
    <w:p w:rsidR="00BD49AC" w:rsidRDefault="00BD49AC" w:rsidP="00BD49AC">
      <w:pPr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Default="00BD49AC" w:rsidP="00BD49AC">
      <w:pPr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Pr="00D92DC1" w:rsidRDefault="00BD49AC" w:rsidP="00BD49AC">
      <w:pPr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D92DC1">
        <w:rPr>
          <w:rFonts w:ascii="Arial" w:hAnsi="Arial" w:cs="Arial"/>
          <w:b/>
          <w:bCs/>
          <w:sz w:val="24"/>
          <w:szCs w:val="24"/>
        </w:rPr>
        <w:t>2. Spočítej následující úlohy:</w:t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a) Při normální dechové zátěži (v klidu) je dechová frekvence 15 dechů za minutu. Jaký objem vzduchu v litrech se tedy za minutu vymění v plicích?</w:t>
      </w:r>
    </w:p>
    <w:p w:rsidR="00BD49AC" w:rsidRDefault="00BD49AC" w:rsidP="00BD49AC">
      <w:pPr>
        <w:spacing w:after="120"/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b) Vdechovaný vzduch obsahuje 21 % kyslíku, vydechovaný pouze 16 %. Jaké množství kyslíku (v litrech) přejde ze vzduchu do krve za minutu při normální dechové zátěži?</w:t>
      </w:r>
    </w:p>
    <w:p w:rsidR="00BD49AC" w:rsidRDefault="00BD49AC" w:rsidP="00BD49AC">
      <w:pPr>
        <w:spacing w:after="120"/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c) Při zvýšené zátěži (např. při dlouhém běhu) dochází k prohloubení dechu, často až na úroveň vitální kapacity plic. Zároveň se zvýší dechová frekvence na 20 dechů za minutu. Jaký objem vzduchu v litrech se tedy za minutu vymění v plicích?</w:t>
      </w:r>
    </w:p>
    <w:p w:rsidR="00BD49AC" w:rsidRDefault="00BD49AC" w:rsidP="00BD49AC">
      <w:pPr>
        <w:spacing w:after="120"/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Default="00BD49AC" w:rsidP="00BD49AC">
      <w:pPr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d) Jaké množství kyslíku přejde ze vzduchu do krve za minutu při takto zvýšené dechové zátěži?</w:t>
      </w:r>
    </w:p>
    <w:p w:rsidR="00BD49AC" w:rsidRDefault="00BD49AC" w:rsidP="00BD49AC">
      <w:pPr>
        <w:spacing w:after="120"/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BD49AC" w:rsidRPr="0055645D" w:rsidRDefault="00BD49AC" w:rsidP="00BD49AC">
      <w:pPr>
        <w:spacing w:after="120"/>
        <w:ind w:left="284" w:hanging="284"/>
        <w:rPr>
          <w:rFonts w:ascii="Arial" w:hAnsi="Arial" w:cs="Arial"/>
          <w:bCs/>
          <w:sz w:val="24"/>
          <w:szCs w:val="24"/>
        </w:rPr>
      </w:pPr>
    </w:p>
    <w:p w:rsidR="00BD49AC" w:rsidRPr="00D92DC1" w:rsidRDefault="00BD49AC" w:rsidP="00BD49AC">
      <w:pPr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D92DC1">
        <w:rPr>
          <w:rFonts w:ascii="Arial" w:hAnsi="Arial" w:cs="Arial"/>
          <w:b/>
          <w:bCs/>
          <w:sz w:val="24"/>
          <w:szCs w:val="24"/>
        </w:rPr>
        <w:t>3. Který sval se především zapojuje při běžném dýchání (normální vdech)?</w:t>
      </w:r>
    </w:p>
    <w:p w:rsidR="00BD49AC" w:rsidRDefault="00BD49AC" w:rsidP="00BD49AC">
      <w:pPr>
        <w:ind w:left="284"/>
        <w:rPr>
          <w:rFonts w:ascii="Arial" w:hAnsi="Arial" w:cs="Arial"/>
          <w:bCs/>
          <w:sz w:val="24"/>
          <w:szCs w:val="24"/>
        </w:rPr>
      </w:pPr>
      <w:r w:rsidRPr="0055645D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……………………………………………………………………………………………..</w:t>
      </w:r>
    </w:p>
    <w:p w:rsidR="0044485C" w:rsidRDefault="0044485C"/>
    <w:sectPr w:rsidR="0044485C" w:rsidSect="00444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compat/>
  <w:rsids>
    <w:rsidRoot w:val="00BD49AC"/>
    <w:rsid w:val="0044485C"/>
    <w:rsid w:val="00BD4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9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D49A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pozaev</dc:creator>
  <cp:lastModifiedBy>pozaev</cp:lastModifiedBy>
  <cp:revision>1</cp:revision>
  <dcterms:created xsi:type="dcterms:W3CDTF">2020-04-07T10:05:00Z</dcterms:created>
  <dcterms:modified xsi:type="dcterms:W3CDTF">2020-04-07T10:06:00Z</dcterms:modified>
</cp:coreProperties>
</file>