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FF" w:rsidRDefault="00266BA5">
      <w:r>
        <w:br/>
      </w:r>
      <w:r>
        <w:br/>
      </w:r>
      <w:r>
        <w:br/>
      </w:r>
      <w:r>
        <w:br/>
        <w:t>Fyzika 8</w:t>
      </w:r>
      <w:r>
        <w:br/>
        <w:t xml:space="preserve">Přečíst v učebnici kapitolu Tepelné motory str. 49 - 51. Vynechat v sešitě ještě jednu až dvě stránky na šíření tepla (doděláme společně), potom nadpis: Tepelné motory a zpracovat a zapsat si 4 fáze práce spalovacího motoru ze strany 50, rozdíl mezi vznětovým a zážehovým motorem. Potom každý zpracuje referát na jedno z následujících témat (dle vlastního výběru): parní stroj nebo </w:t>
      </w:r>
      <w:proofErr w:type="spellStart"/>
      <w:r>
        <w:t>Stirlingův</w:t>
      </w:r>
      <w:proofErr w:type="spellEnd"/>
      <w:r>
        <w:t xml:space="preserve"> motor nebo </w:t>
      </w:r>
      <w:proofErr w:type="spellStart"/>
      <w:r>
        <w:t>Wankelův</w:t>
      </w:r>
      <w:proofErr w:type="spellEnd"/>
      <w:r>
        <w:t xml:space="preserve"> motor nebo tepelná elektrárna (parní turbína).</w:t>
      </w:r>
      <w:r>
        <w:br/>
      </w:r>
      <w:r>
        <w:br/>
      </w:r>
      <w:bookmarkStart w:id="0" w:name="_GoBack"/>
      <w:bookmarkEnd w:id="0"/>
    </w:p>
    <w:sectPr w:rsidR="00E9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A5"/>
    <w:rsid w:val="00052B01"/>
    <w:rsid w:val="00266BA5"/>
    <w:rsid w:val="006C766B"/>
    <w:rsid w:val="00BD4DE1"/>
    <w:rsid w:val="00E920FF"/>
    <w:rsid w:val="00EC0BDF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2</cp:revision>
  <dcterms:created xsi:type="dcterms:W3CDTF">2020-03-11T13:24:00Z</dcterms:created>
  <dcterms:modified xsi:type="dcterms:W3CDTF">2020-03-11T13:24:00Z</dcterms:modified>
</cp:coreProperties>
</file>