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FA" w:rsidRDefault="00A631FA" w:rsidP="003E407B">
      <w:pPr>
        <w:pBdr>
          <w:bottom w:val="single" w:sz="6" w:space="0" w:color="auto"/>
        </w:pBdr>
        <w:rPr>
          <w:sz w:val="28"/>
          <w:szCs w:val="28"/>
        </w:rPr>
      </w:pPr>
    </w:p>
    <w:p w:rsidR="003E407B" w:rsidRDefault="003E407B" w:rsidP="003E407B">
      <w:pPr>
        <w:pStyle w:val="ccl2"/>
        <w:spacing w:before="0" w:beforeAutospacing="0" w:after="0" w:afterAutospacing="0"/>
        <w:ind w:left="851" w:right="850"/>
        <w:rPr>
          <w:sz w:val="28"/>
          <w:szCs w:val="28"/>
        </w:rPr>
      </w:pPr>
    </w:p>
    <w:p w:rsidR="003815EA" w:rsidRPr="003815EA" w:rsidRDefault="003815EA" w:rsidP="003815EA">
      <w:pPr>
        <w:pStyle w:val="ccl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851" w:right="850"/>
        <w:jc w:val="center"/>
        <w:rPr>
          <w:b/>
          <w:sz w:val="32"/>
          <w:szCs w:val="32"/>
        </w:rPr>
      </w:pPr>
      <w:r w:rsidRPr="003815EA">
        <w:rPr>
          <w:b/>
          <w:sz w:val="32"/>
          <w:szCs w:val="32"/>
        </w:rPr>
        <w:t>ŽÁDOST</w:t>
      </w:r>
    </w:p>
    <w:p w:rsidR="003815EA" w:rsidRDefault="003815EA" w:rsidP="003815EA">
      <w:pPr>
        <w:pStyle w:val="ccl2"/>
        <w:spacing w:before="0" w:beforeAutospacing="0" w:after="0" w:afterAutospacing="0"/>
        <w:ind w:right="850"/>
        <w:rPr>
          <w:i/>
          <w:sz w:val="28"/>
          <w:szCs w:val="28"/>
        </w:rPr>
      </w:pPr>
    </w:p>
    <w:p w:rsidR="003815EA" w:rsidRDefault="003815EA" w:rsidP="003815EA">
      <w:pPr>
        <w:pStyle w:val="ccl2"/>
        <w:spacing w:before="0" w:beforeAutospacing="0" w:after="0" w:afterAutospacing="0"/>
        <w:ind w:left="851" w:right="85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o posouzení zdravotní způsobilosti dítěte, žáka </w:t>
      </w:r>
    </w:p>
    <w:p w:rsidR="003815EA" w:rsidRDefault="003815EA" w:rsidP="003815EA">
      <w:pPr>
        <w:pStyle w:val="ccl2"/>
        <w:spacing w:before="0" w:beforeAutospacing="0" w:after="0" w:afterAutospacing="0"/>
        <w:ind w:right="850"/>
        <w:rPr>
          <w:i/>
          <w:sz w:val="28"/>
          <w:szCs w:val="28"/>
        </w:rPr>
      </w:pPr>
    </w:p>
    <w:p w:rsidR="003815EA" w:rsidRDefault="003815EA" w:rsidP="003815EA">
      <w:pPr>
        <w:pStyle w:val="ccl2"/>
        <w:spacing w:before="0" w:beforeAutospacing="0" w:after="0" w:afterAutospacing="0"/>
        <w:ind w:left="851" w:right="850"/>
        <w:jc w:val="both"/>
        <w:rPr>
          <w:sz w:val="28"/>
          <w:szCs w:val="28"/>
        </w:rPr>
      </w:pPr>
      <w:r>
        <w:rPr>
          <w:sz w:val="28"/>
          <w:szCs w:val="28"/>
        </w:rPr>
        <w:t>Na základě zákona č. 258/2000 Sb. o ochraně veřejného zdraví a dle metodického pokynu Ministerstva školství, mládeže a tělovýchovy ze dne 22. prosince 2005, č.j.: 37014/2005-25 si Vás dovolujeme požádat o posouzení zdravotní způsobilosti dítěte – žáka  pro níže uvedené činnosti:</w:t>
      </w:r>
    </w:p>
    <w:p w:rsidR="003815EA" w:rsidRDefault="003815EA" w:rsidP="003815EA">
      <w:pPr>
        <w:pStyle w:val="ccl2"/>
        <w:spacing w:before="0" w:beforeAutospacing="0" w:after="0" w:afterAutospacing="0"/>
        <w:ind w:left="851" w:right="850"/>
        <w:jc w:val="both"/>
        <w:rPr>
          <w:sz w:val="28"/>
          <w:szCs w:val="28"/>
        </w:rPr>
      </w:pPr>
    </w:p>
    <w:p w:rsidR="003815EA" w:rsidRDefault="003815EA" w:rsidP="003815EA">
      <w:pPr>
        <w:pStyle w:val="ccl2"/>
        <w:spacing w:before="0" w:beforeAutospacing="0" w:after="0" w:afterAutospacing="0"/>
        <w:ind w:left="851" w:right="850"/>
        <w:jc w:val="both"/>
        <w:rPr>
          <w:sz w:val="28"/>
          <w:szCs w:val="28"/>
        </w:rPr>
      </w:pPr>
    </w:p>
    <w:tbl>
      <w:tblPr>
        <w:tblStyle w:val="Mkatabulky"/>
        <w:tblW w:w="0" w:type="auto"/>
        <w:tblInd w:w="851" w:type="dxa"/>
        <w:tblLook w:val="04A0"/>
      </w:tblPr>
      <w:tblGrid>
        <w:gridCol w:w="3510"/>
        <w:gridCol w:w="6628"/>
      </w:tblGrid>
      <w:tr w:rsidR="003815EA" w:rsidRPr="003815EA" w:rsidTr="003815EA">
        <w:tc>
          <w:tcPr>
            <w:tcW w:w="3510" w:type="dxa"/>
            <w:shd w:val="clear" w:color="auto" w:fill="D9D9D9" w:themeFill="background1" w:themeFillShade="D9"/>
          </w:tcPr>
          <w:p w:rsidR="003815EA" w:rsidRP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  <w:r w:rsidRPr="003815EA">
              <w:rPr>
                <w:b/>
                <w:sz w:val="28"/>
                <w:szCs w:val="28"/>
              </w:rPr>
              <w:t>Jméno a příjmení:</w:t>
            </w:r>
          </w:p>
        </w:tc>
        <w:tc>
          <w:tcPr>
            <w:tcW w:w="6628" w:type="dxa"/>
          </w:tcPr>
          <w:p w:rsidR="003815EA" w:rsidRP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</w:tr>
      <w:tr w:rsidR="003815EA" w:rsidRPr="003815EA" w:rsidTr="003815EA">
        <w:tc>
          <w:tcPr>
            <w:tcW w:w="3510" w:type="dxa"/>
            <w:shd w:val="clear" w:color="auto" w:fill="D9D9D9" w:themeFill="background1" w:themeFillShade="D9"/>
          </w:tcPr>
          <w:p w:rsidR="003815EA" w:rsidRP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  <w:r w:rsidRPr="003815EA">
              <w:rPr>
                <w:b/>
                <w:sz w:val="28"/>
                <w:szCs w:val="28"/>
              </w:rPr>
              <w:t>Datum narození:</w:t>
            </w:r>
          </w:p>
        </w:tc>
        <w:tc>
          <w:tcPr>
            <w:tcW w:w="6628" w:type="dxa"/>
          </w:tcPr>
          <w:p w:rsidR="003815EA" w:rsidRP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</w:tr>
      <w:tr w:rsidR="003815EA" w:rsidRPr="003815EA" w:rsidTr="003815EA">
        <w:tc>
          <w:tcPr>
            <w:tcW w:w="3510" w:type="dxa"/>
            <w:shd w:val="clear" w:color="auto" w:fill="D9D9D9" w:themeFill="background1" w:themeFillShade="D9"/>
          </w:tcPr>
          <w:p w:rsidR="003815EA" w:rsidRP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  <w:r w:rsidRPr="003815EA">
              <w:rPr>
                <w:b/>
                <w:sz w:val="28"/>
                <w:szCs w:val="28"/>
              </w:rPr>
              <w:t>Bydliště:</w:t>
            </w:r>
          </w:p>
        </w:tc>
        <w:tc>
          <w:tcPr>
            <w:tcW w:w="6628" w:type="dxa"/>
          </w:tcPr>
          <w:p w:rsidR="003815EA" w:rsidRP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815EA" w:rsidRDefault="003815EA" w:rsidP="003815EA">
      <w:pPr>
        <w:pStyle w:val="ccl2"/>
        <w:spacing w:before="0" w:beforeAutospacing="0" w:after="0" w:afterAutospacing="0"/>
        <w:ind w:left="851" w:right="850"/>
        <w:jc w:val="both"/>
        <w:rPr>
          <w:b/>
          <w:sz w:val="28"/>
          <w:szCs w:val="28"/>
        </w:rPr>
      </w:pPr>
    </w:p>
    <w:p w:rsidR="003815EA" w:rsidRDefault="003815EA" w:rsidP="003815EA">
      <w:pPr>
        <w:pStyle w:val="ccl2"/>
        <w:tabs>
          <w:tab w:val="left" w:pos="3686"/>
          <w:tab w:val="left" w:pos="3969"/>
          <w:tab w:val="left" w:pos="5387"/>
          <w:tab w:val="left" w:pos="7088"/>
          <w:tab w:val="left" w:pos="10490"/>
        </w:tabs>
        <w:spacing w:before="0" w:beforeAutospacing="0" w:after="0" w:afterAutospacing="0"/>
        <w:ind w:right="850"/>
        <w:jc w:val="both"/>
        <w:rPr>
          <w:b/>
          <w:sz w:val="28"/>
          <w:szCs w:val="28"/>
        </w:rPr>
      </w:pPr>
    </w:p>
    <w:tbl>
      <w:tblPr>
        <w:tblStyle w:val="Mkatabulky"/>
        <w:tblW w:w="9605" w:type="dxa"/>
        <w:tblInd w:w="851" w:type="dxa"/>
        <w:tblLayout w:type="fixed"/>
        <w:tblLook w:val="04A0"/>
      </w:tblPr>
      <w:tblGrid>
        <w:gridCol w:w="2943"/>
        <w:gridCol w:w="567"/>
        <w:gridCol w:w="1559"/>
        <w:gridCol w:w="1701"/>
        <w:gridCol w:w="2835"/>
      </w:tblGrid>
      <w:tr w:rsidR="003815EA" w:rsidTr="003815EA">
        <w:trPr>
          <w:trHeight w:val="472"/>
        </w:trPr>
        <w:tc>
          <w:tcPr>
            <w:tcW w:w="2943" w:type="dxa"/>
            <w:shd w:val="clear" w:color="auto" w:fill="D9D9D9" w:themeFill="background1" w:themeFillShade="D9"/>
          </w:tcPr>
          <w:p w:rsidR="003815EA" w:rsidRPr="003815EA" w:rsidRDefault="003815EA" w:rsidP="003815EA">
            <w:pPr>
              <w:pStyle w:val="ccl2"/>
              <w:spacing w:before="0" w:beforeAutospacing="0" w:after="0" w:afterAutospacing="0"/>
              <w:ind w:right="-108"/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 xml:space="preserve">Posuzovaná činnost </w:t>
            </w:r>
            <w:r>
              <w:rPr>
                <w:b/>
                <w:sz w:val="28"/>
                <w:szCs w:val="28"/>
                <w:vertAlign w:val="superscript"/>
              </w:rPr>
              <w:t>(1)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X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Schopen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Neschopen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815EA" w:rsidRPr="003815EA" w:rsidRDefault="003815EA" w:rsidP="003815EA">
            <w:pPr>
              <w:pStyle w:val="ccl2"/>
              <w:spacing w:before="0" w:beforeAutospacing="0" w:after="0" w:afterAutospacing="0"/>
              <w:ind w:left="-250" w:right="-391"/>
              <w:jc w:val="both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 xml:space="preserve">SSchopen s omezením </w:t>
            </w:r>
            <w:r>
              <w:rPr>
                <w:b/>
                <w:sz w:val="28"/>
                <w:szCs w:val="28"/>
                <w:vertAlign w:val="superscript"/>
              </w:rPr>
              <w:t>(2)</w:t>
            </w:r>
          </w:p>
        </w:tc>
      </w:tr>
      <w:tr w:rsidR="003815EA" w:rsidTr="003815EA">
        <w:tc>
          <w:tcPr>
            <w:tcW w:w="2943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</w:tr>
      <w:tr w:rsidR="003815EA" w:rsidTr="003815EA">
        <w:tc>
          <w:tcPr>
            <w:tcW w:w="2943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1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Škola v přírodě</w:t>
            </w:r>
          </w:p>
        </w:tc>
        <w:tc>
          <w:tcPr>
            <w:tcW w:w="567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</w:tr>
      <w:tr w:rsidR="003815EA" w:rsidTr="003815EA">
        <w:tc>
          <w:tcPr>
            <w:tcW w:w="2943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Zotavovací akce</w:t>
            </w:r>
          </w:p>
        </w:tc>
        <w:tc>
          <w:tcPr>
            <w:tcW w:w="567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</w:tr>
      <w:tr w:rsidR="003815EA" w:rsidTr="003815EA">
        <w:tc>
          <w:tcPr>
            <w:tcW w:w="2943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Sportovní a </w:t>
            </w:r>
          </w:p>
          <w:p w:rsidR="003815EA" w:rsidRDefault="003815EA" w:rsidP="003815EA">
            <w:pPr>
              <w:pStyle w:val="ccl2"/>
              <w:spacing w:before="0" w:beforeAutospacing="0" w:after="0" w:afterAutospacing="0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tělovýchovné akce</w:t>
            </w:r>
          </w:p>
        </w:tc>
        <w:tc>
          <w:tcPr>
            <w:tcW w:w="567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</w:tr>
      <w:tr w:rsidR="003815EA" w:rsidTr="003815EA">
        <w:tc>
          <w:tcPr>
            <w:tcW w:w="2943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Výuka plavání</w:t>
            </w:r>
          </w:p>
        </w:tc>
        <w:tc>
          <w:tcPr>
            <w:tcW w:w="567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</w:tr>
      <w:tr w:rsidR="003815EA" w:rsidTr="003815EA">
        <w:tc>
          <w:tcPr>
            <w:tcW w:w="2943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Lyžařský výcvik</w:t>
            </w:r>
          </w:p>
        </w:tc>
        <w:tc>
          <w:tcPr>
            <w:tcW w:w="567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</w:tr>
      <w:tr w:rsidR="003815EA" w:rsidTr="003815EA">
        <w:tc>
          <w:tcPr>
            <w:tcW w:w="2943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-25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Vysokohorská turistika</w:t>
            </w:r>
          </w:p>
        </w:tc>
        <w:tc>
          <w:tcPr>
            <w:tcW w:w="567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</w:tr>
      <w:tr w:rsidR="003815EA" w:rsidTr="003815EA">
        <w:tc>
          <w:tcPr>
            <w:tcW w:w="2943" w:type="dxa"/>
          </w:tcPr>
          <w:p w:rsidR="003815EA" w:rsidRDefault="00104F12" w:rsidP="003815EA">
            <w:pPr>
              <w:pStyle w:val="ccl2"/>
              <w:spacing w:before="0" w:beforeAutospacing="0" w:after="0" w:afterAutospacing="0"/>
              <w:ind w:right="-25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Letní tábor</w:t>
            </w:r>
          </w:p>
        </w:tc>
        <w:tc>
          <w:tcPr>
            <w:tcW w:w="567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15EA" w:rsidRDefault="003815EA" w:rsidP="003815EA">
            <w:pPr>
              <w:pStyle w:val="ccl2"/>
              <w:spacing w:before="0" w:beforeAutospacing="0" w:after="0" w:afterAutospacing="0"/>
              <w:ind w:right="85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815EA" w:rsidRDefault="003815EA" w:rsidP="003815EA">
      <w:pPr>
        <w:pStyle w:val="ccl2"/>
        <w:tabs>
          <w:tab w:val="left" w:pos="3686"/>
          <w:tab w:val="left" w:pos="3969"/>
          <w:tab w:val="left" w:pos="5387"/>
          <w:tab w:val="left" w:pos="7088"/>
        </w:tabs>
        <w:spacing w:before="0" w:beforeAutospacing="0" w:after="0" w:afterAutospacing="0"/>
        <w:ind w:right="850"/>
        <w:jc w:val="both"/>
        <w:rPr>
          <w:b/>
          <w:sz w:val="28"/>
          <w:szCs w:val="28"/>
        </w:rPr>
      </w:pPr>
    </w:p>
    <w:p w:rsidR="003815EA" w:rsidRPr="003815EA" w:rsidRDefault="003815EA" w:rsidP="003815EA">
      <w:pPr>
        <w:pStyle w:val="ccl2"/>
        <w:tabs>
          <w:tab w:val="left" w:pos="3686"/>
          <w:tab w:val="left" w:pos="3969"/>
          <w:tab w:val="left" w:pos="5387"/>
          <w:tab w:val="left" w:pos="7088"/>
        </w:tabs>
        <w:spacing w:before="0" w:beforeAutospacing="0" w:after="0" w:afterAutospacing="0"/>
        <w:ind w:right="850"/>
        <w:jc w:val="both"/>
        <w:rPr>
          <w:i/>
          <w:sz w:val="20"/>
          <w:szCs w:val="20"/>
        </w:rPr>
      </w:pPr>
      <w:r w:rsidRPr="003815EA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</w:t>
      </w:r>
      <w:r w:rsidRPr="003815EA">
        <w:rPr>
          <w:i/>
          <w:sz w:val="20"/>
          <w:szCs w:val="20"/>
        </w:rPr>
        <w:t xml:space="preserve"> (1)  Křížkem označte posuzovanou činnost, případně doplňte další údaje a specifické činnosti </w:t>
      </w:r>
    </w:p>
    <w:p w:rsidR="003815EA" w:rsidRDefault="003815EA" w:rsidP="003815EA">
      <w:pPr>
        <w:pStyle w:val="ccl2"/>
        <w:tabs>
          <w:tab w:val="left" w:pos="3686"/>
          <w:tab w:val="left" w:pos="3969"/>
          <w:tab w:val="left" w:pos="5387"/>
          <w:tab w:val="left" w:pos="7088"/>
        </w:tabs>
        <w:spacing w:before="0" w:beforeAutospacing="0" w:after="0" w:afterAutospacing="0"/>
        <w:ind w:right="850"/>
        <w:jc w:val="both"/>
        <w:rPr>
          <w:i/>
          <w:sz w:val="20"/>
          <w:szCs w:val="20"/>
        </w:rPr>
      </w:pPr>
      <w:r w:rsidRPr="003815EA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 </w:t>
      </w:r>
      <w:r w:rsidRPr="003815EA">
        <w:rPr>
          <w:i/>
          <w:sz w:val="20"/>
          <w:szCs w:val="20"/>
        </w:rPr>
        <w:t xml:space="preserve"> (2) V případě potřeby připojte další list</w:t>
      </w:r>
    </w:p>
    <w:p w:rsidR="003815EA" w:rsidRDefault="003815EA" w:rsidP="003815EA">
      <w:pPr>
        <w:pStyle w:val="ccl2"/>
        <w:tabs>
          <w:tab w:val="left" w:pos="3686"/>
          <w:tab w:val="left" w:pos="3969"/>
          <w:tab w:val="left" w:pos="5387"/>
          <w:tab w:val="left" w:pos="7088"/>
        </w:tabs>
        <w:spacing w:before="0" w:beforeAutospacing="0" w:after="0" w:afterAutospacing="0"/>
        <w:ind w:right="850"/>
        <w:jc w:val="both"/>
        <w:rPr>
          <w:i/>
          <w:sz w:val="20"/>
          <w:szCs w:val="20"/>
        </w:rPr>
      </w:pPr>
    </w:p>
    <w:p w:rsidR="003815EA" w:rsidRDefault="003815EA" w:rsidP="003815EA">
      <w:pPr>
        <w:pStyle w:val="ccl2"/>
        <w:tabs>
          <w:tab w:val="left" w:pos="3686"/>
          <w:tab w:val="left" w:pos="3969"/>
          <w:tab w:val="left" w:pos="5387"/>
          <w:tab w:val="left" w:pos="7088"/>
        </w:tabs>
        <w:spacing w:before="0" w:beforeAutospacing="0" w:after="0" w:afterAutospacing="0"/>
        <w:ind w:right="850"/>
        <w:jc w:val="both"/>
      </w:pPr>
      <w:r>
        <w:rPr>
          <w:i/>
          <w:sz w:val="20"/>
          <w:szCs w:val="20"/>
        </w:rPr>
        <w:t xml:space="preserve">              </w:t>
      </w:r>
      <w:r w:rsidR="00104F12">
        <w:t xml:space="preserve"> Platnost tohoto potvrzení je 24</w:t>
      </w:r>
      <w:r>
        <w:t xml:space="preserve"> měsíců od data vystavení, není-li uvedeno jinak.</w:t>
      </w:r>
    </w:p>
    <w:p w:rsidR="003815EA" w:rsidRDefault="003815EA" w:rsidP="003815EA">
      <w:pPr>
        <w:pStyle w:val="ccl2"/>
        <w:tabs>
          <w:tab w:val="left" w:pos="3686"/>
          <w:tab w:val="left" w:pos="3969"/>
          <w:tab w:val="left" w:pos="5387"/>
          <w:tab w:val="left" w:pos="7088"/>
        </w:tabs>
        <w:spacing w:before="0" w:beforeAutospacing="0" w:after="0" w:afterAutospacing="0"/>
        <w:ind w:right="850"/>
        <w:jc w:val="both"/>
      </w:pPr>
    </w:p>
    <w:p w:rsidR="003815EA" w:rsidRDefault="003815EA" w:rsidP="003815EA">
      <w:pPr>
        <w:pStyle w:val="ccl2"/>
        <w:tabs>
          <w:tab w:val="left" w:pos="3686"/>
          <w:tab w:val="left" w:pos="3969"/>
          <w:tab w:val="left" w:pos="5387"/>
          <w:tab w:val="left" w:pos="7088"/>
        </w:tabs>
        <w:spacing w:before="0" w:beforeAutospacing="0" w:after="0" w:afterAutospacing="0"/>
        <w:ind w:right="850"/>
        <w:jc w:val="both"/>
      </w:pPr>
    </w:p>
    <w:p w:rsidR="003815EA" w:rsidRDefault="003815EA" w:rsidP="003815EA">
      <w:pPr>
        <w:pStyle w:val="ccl2"/>
        <w:tabs>
          <w:tab w:val="left" w:pos="3686"/>
          <w:tab w:val="left" w:pos="3969"/>
          <w:tab w:val="left" w:pos="5387"/>
          <w:tab w:val="left" w:pos="7088"/>
        </w:tabs>
        <w:spacing w:before="0" w:beforeAutospacing="0" w:after="0" w:afterAutospacing="0"/>
        <w:ind w:right="850"/>
        <w:jc w:val="both"/>
      </w:pPr>
    </w:p>
    <w:p w:rsidR="003815EA" w:rsidRDefault="003815EA" w:rsidP="003815EA">
      <w:pPr>
        <w:pStyle w:val="ccl2"/>
        <w:tabs>
          <w:tab w:val="left" w:pos="3686"/>
          <w:tab w:val="left" w:pos="3969"/>
          <w:tab w:val="left" w:pos="5387"/>
          <w:tab w:val="left" w:pos="7088"/>
        </w:tabs>
        <w:spacing w:before="0" w:beforeAutospacing="0" w:after="0" w:afterAutospacing="0"/>
        <w:ind w:right="850"/>
        <w:jc w:val="both"/>
      </w:pPr>
      <w:r>
        <w:t xml:space="preserve">            V ___________________     dne  ______________</w:t>
      </w:r>
    </w:p>
    <w:p w:rsidR="003815EA" w:rsidRDefault="003815EA" w:rsidP="003815EA">
      <w:pPr>
        <w:pStyle w:val="ccl2"/>
        <w:tabs>
          <w:tab w:val="left" w:pos="3686"/>
          <w:tab w:val="left" w:pos="3969"/>
          <w:tab w:val="left" w:pos="5387"/>
          <w:tab w:val="left" w:pos="7088"/>
        </w:tabs>
        <w:spacing w:before="0" w:beforeAutospacing="0" w:after="0" w:afterAutospacing="0"/>
        <w:ind w:right="850"/>
        <w:jc w:val="both"/>
      </w:pPr>
      <w:r>
        <w:t xml:space="preserve">             </w:t>
      </w:r>
    </w:p>
    <w:p w:rsidR="003815EA" w:rsidRDefault="003815EA" w:rsidP="003815EA">
      <w:pPr>
        <w:pStyle w:val="ccl2"/>
        <w:tabs>
          <w:tab w:val="left" w:pos="3686"/>
          <w:tab w:val="left" w:pos="3969"/>
          <w:tab w:val="left" w:pos="5387"/>
          <w:tab w:val="left" w:pos="7088"/>
        </w:tabs>
        <w:spacing w:before="0" w:beforeAutospacing="0" w:after="0" w:afterAutospacing="0"/>
        <w:ind w:right="850"/>
        <w:jc w:val="both"/>
      </w:pPr>
    </w:p>
    <w:p w:rsidR="003815EA" w:rsidRDefault="003815EA" w:rsidP="003815EA">
      <w:pPr>
        <w:pStyle w:val="ccl2"/>
        <w:tabs>
          <w:tab w:val="left" w:pos="3686"/>
          <w:tab w:val="left" w:pos="3969"/>
          <w:tab w:val="left" w:pos="5387"/>
          <w:tab w:val="left" w:pos="7088"/>
        </w:tabs>
        <w:spacing w:before="0" w:beforeAutospacing="0" w:after="0" w:afterAutospacing="0"/>
        <w:ind w:right="850"/>
        <w:jc w:val="both"/>
      </w:pPr>
    </w:p>
    <w:p w:rsidR="003815EA" w:rsidRPr="003815EA" w:rsidRDefault="003815EA" w:rsidP="003815EA">
      <w:pPr>
        <w:pStyle w:val="ccl2"/>
        <w:tabs>
          <w:tab w:val="left" w:pos="3686"/>
          <w:tab w:val="left" w:pos="3969"/>
          <w:tab w:val="left" w:pos="5387"/>
          <w:tab w:val="left" w:pos="7088"/>
        </w:tabs>
        <w:spacing w:before="0" w:beforeAutospacing="0" w:after="0" w:afterAutospacing="0"/>
        <w:ind w:right="8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________________________________</w:t>
      </w:r>
    </w:p>
    <w:p w:rsidR="003815EA" w:rsidRPr="003815EA" w:rsidRDefault="003815EA" w:rsidP="003815EA">
      <w:pPr>
        <w:pStyle w:val="ccl2"/>
        <w:tabs>
          <w:tab w:val="left" w:pos="3686"/>
          <w:tab w:val="left" w:pos="3969"/>
          <w:tab w:val="left" w:pos="5387"/>
          <w:tab w:val="left" w:pos="7088"/>
        </w:tabs>
        <w:spacing w:before="0" w:beforeAutospacing="0" w:after="0" w:afterAutospacing="0"/>
        <w:ind w:left="426" w:right="850"/>
        <w:jc w:val="both"/>
      </w:pPr>
      <w:r>
        <w:t xml:space="preserve">                                                                                                                razítko a podpis lékaře</w:t>
      </w:r>
    </w:p>
    <w:sectPr w:rsidR="003815EA" w:rsidRPr="003815EA" w:rsidSect="003E407B">
      <w:headerReference w:type="default" r:id="rId8"/>
      <w:footerReference w:type="default" r:id="rId9"/>
      <w:pgSz w:w="11906" w:h="16838"/>
      <w:pgMar w:top="1418" w:right="566" w:bottom="1417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ED7" w:rsidRDefault="00DE2ED7" w:rsidP="00A631FA">
      <w:r>
        <w:separator/>
      </w:r>
    </w:p>
  </w:endnote>
  <w:endnote w:type="continuationSeparator" w:id="1">
    <w:p w:rsidR="00DE2ED7" w:rsidRDefault="00DE2ED7" w:rsidP="00A6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55" w:rsidRDefault="00CC7F55">
    <w:pPr>
      <w:pStyle w:val="Zpat"/>
    </w:pPr>
    <w:r>
      <w:t xml:space="preserve">e-mail: </w:t>
    </w:r>
    <w:hyperlink r:id="rId1" w:history="1">
      <w:r w:rsidRPr="00897035">
        <w:rPr>
          <w:rStyle w:val="Hypertextovodkaz"/>
        </w:rPr>
        <w:t>info@skolarevnicov.cz</w:t>
      </w:r>
    </w:hyperlink>
    <w:r>
      <w:t xml:space="preserve">                                                                                  </w:t>
    </w:r>
    <w:hyperlink r:id="rId2" w:history="1">
      <w:r w:rsidRPr="00897035">
        <w:rPr>
          <w:rStyle w:val="Hypertextovodkaz"/>
        </w:rPr>
        <w:t>www.skolarevnicov.cz</w:t>
      </w:r>
    </w:hyperlink>
  </w:p>
  <w:p w:rsidR="00DE2D96" w:rsidRDefault="00CC7F55">
    <w:pPr>
      <w:pStyle w:val="Zpat"/>
    </w:pPr>
    <w:r>
      <w:t>tel.: 606 765</w:t>
    </w:r>
    <w:r w:rsidR="007C23E7">
      <w:t> </w:t>
    </w:r>
    <w:r>
      <w:t>691</w:t>
    </w:r>
    <w:r w:rsidR="007C23E7">
      <w:t>; 720 946 866</w:t>
    </w:r>
  </w:p>
  <w:p w:rsidR="00CC7F55" w:rsidRDefault="00DE2D96">
    <w:pPr>
      <w:pStyle w:val="Zpat"/>
    </w:pPr>
    <w:r>
      <w:t xml:space="preserve">bankovní spojení: </w:t>
    </w:r>
    <w:r w:rsidRPr="00106E1E">
      <w:rPr>
        <w:color w:val="0070C0"/>
      </w:rPr>
      <w:t>4210513339/0800 ČS, a.s.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ED7" w:rsidRDefault="00DE2ED7" w:rsidP="00A631FA">
      <w:r>
        <w:separator/>
      </w:r>
    </w:p>
  </w:footnote>
  <w:footnote w:type="continuationSeparator" w:id="1">
    <w:p w:rsidR="00DE2ED7" w:rsidRDefault="00DE2ED7" w:rsidP="00A63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FA" w:rsidRDefault="003C36D4" w:rsidP="00A631FA">
    <w:pPr>
      <w:pStyle w:val="Zhlav"/>
      <w:ind w:left="-1134" w:firstLine="113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49" type="#_x0000_t202" style="position:absolute;left:0;text-align:left;margin-left:171.8pt;margin-top:18.05pt;width:405pt;height:63.75pt;z-index:251657728;visibility:visible;mso-width-relative:margin;mso-height-relative:margin" strokecolor="white">
          <v:textbox>
            <w:txbxContent>
              <w:p w:rsidR="00A631FA" w:rsidRDefault="00A631FA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 xml:space="preserve">                </w:t>
                </w:r>
                <w:r w:rsidRPr="00A631FA">
                  <w:rPr>
                    <w:rFonts w:ascii="Century Gothic" w:hAnsi="Century Gothic"/>
                    <w:b/>
                  </w:rPr>
                  <w:t xml:space="preserve">Základní škola a mateřská škola Řevničov, </w:t>
                </w:r>
              </w:p>
              <w:p w:rsidR="00A631FA" w:rsidRPr="00A631FA" w:rsidRDefault="00A631FA">
                <w:pPr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</w:rPr>
                  <w:t xml:space="preserve">                příspěvková organizace</w:t>
                </w:r>
              </w:p>
              <w:p w:rsidR="00A631FA" w:rsidRDefault="00A631FA"/>
              <w:p w:rsidR="00A631FA" w:rsidRPr="00A631FA" w:rsidRDefault="00A631FA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Century Gothic" w:hAnsi="Century Gothic"/>
                    <w:sz w:val="20"/>
                    <w:szCs w:val="20"/>
                  </w:rPr>
                  <w:t xml:space="preserve">                   </w:t>
                </w:r>
                <w:r w:rsidRPr="00A631FA">
                  <w:rPr>
                    <w:rFonts w:ascii="Century Gothic" w:hAnsi="Century Gothic"/>
                    <w:sz w:val="20"/>
                    <w:szCs w:val="20"/>
                  </w:rPr>
                  <w:t>Masarykova 211, 270 54 Řevničov, IČO : 712 94 252</w:t>
                </w:r>
              </w:p>
              <w:p w:rsidR="00A631FA" w:rsidRDefault="00A631FA"/>
            </w:txbxContent>
          </v:textbox>
        </v:shape>
      </w:pict>
    </w:r>
    <w:r w:rsidR="003815EA">
      <w:rPr>
        <w:noProof/>
      </w:rPr>
      <w:drawing>
        <wp:inline distT="0" distB="0" distL="0" distR="0">
          <wp:extent cx="2186940" cy="1066800"/>
          <wp:effectExtent l="1905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16A8"/>
    <w:multiLevelType w:val="hybridMultilevel"/>
    <w:tmpl w:val="3744A446"/>
    <w:lvl w:ilvl="0" w:tplc="9C3AF0C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30B80"/>
    <w:multiLevelType w:val="hybridMultilevel"/>
    <w:tmpl w:val="F1A622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34606"/>
    <w:rsid w:val="00016995"/>
    <w:rsid w:val="00071E2C"/>
    <w:rsid w:val="00104F12"/>
    <w:rsid w:val="002208F4"/>
    <w:rsid w:val="00283383"/>
    <w:rsid w:val="0036564F"/>
    <w:rsid w:val="003815EA"/>
    <w:rsid w:val="003C36D4"/>
    <w:rsid w:val="003E407B"/>
    <w:rsid w:val="00413BF5"/>
    <w:rsid w:val="004243B2"/>
    <w:rsid w:val="00437350"/>
    <w:rsid w:val="00441C5B"/>
    <w:rsid w:val="00497F97"/>
    <w:rsid w:val="004B0C23"/>
    <w:rsid w:val="005179C1"/>
    <w:rsid w:val="005A7B14"/>
    <w:rsid w:val="00653A86"/>
    <w:rsid w:val="006C1927"/>
    <w:rsid w:val="007C23E7"/>
    <w:rsid w:val="007F568F"/>
    <w:rsid w:val="00805FEC"/>
    <w:rsid w:val="00851644"/>
    <w:rsid w:val="009B1200"/>
    <w:rsid w:val="009B30AC"/>
    <w:rsid w:val="00A3117D"/>
    <w:rsid w:val="00A631FA"/>
    <w:rsid w:val="00A97711"/>
    <w:rsid w:val="00BA3868"/>
    <w:rsid w:val="00BD25D3"/>
    <w:rsid w:val="00CC7F55"/>
    <w:rsid w:val="00CD45D0"/>
    <w:rsid w:val="00DE2D96"/>
    <w:rsid w:val="00DE2ED7"/>
    <w:rsid w:val="00EA20DA"/>
    <w:rsid w:val="00EA241A"/>
    <w:rsid w:val="00F07A9A"/>
    <w:rsid w:val="00F34606"/>
    <w:rsid w:val="00F91540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B6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3">
    <w:name w:val="Styl3"/>
    <w:basedOn w:val="Normln"/>
    <w:next w:val="Normln"/>
    <w:rsid w:val="00EA241A"/>
    <w:pPr>
      <w:suppressAutoHyphens/>
      <w:spacing w:line="276" w:lineRule="auto"/>
      <w:jc w:val="both"/>
    </w:pPr>
    <w:rPr>
      <w:rFonts w:eastAsia="Lucida Sans Unicode"/>
      <w:kern w:val="1"/>
      <w:sz w:val="28"/>
      <w:szCs w:val="28"/>
      <w:lang w:eastAsia="ar-SA"/>
    </w:rPr>
  </w:style>
  <w:style w:type="paragraph" w:customStyle="1" w:styleId="ccl2">
    <w:name w:val="cc l2"/>
    <w:basedOn w:val="Normln"/>
    <w:rsid w:val="002208F4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A631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31F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631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31F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1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631F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CC7F55"/>
    <w:rPr>
      <w:color w:val="0000FF"/>
      <w:u w:val="single"/>
    </w:rPr>
  </w:style>
  <w:style w:type="table" w:styleId="Mkatabulky">
    <w:name w:val="Table Grid"/>
    <w:basedOn w:val="Normlntabulka"/>
    <w:uiPriority w:val="59"/>
    <w:rsid w:val="00381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revnicov.cz" TargetMode="External"/><Relationship Id="rId1" Type="http://schemas.openxmlformats.org/officeDocument/2006/relationships/hyperlink" Target="mailto:info@skolarevnic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9BEF-4623-402C-8B02-FC8AB227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NB</Company>
  <LinksUpToDate>false</LinksUpToDate>
  <CharactersWithSpaces>1273</CharactersWithSpaces>
  <SharedDoc>false</SharedDoc>
  <HLinks>
    <vt:vector size="12" baseType="variant">
      <vt:variant>
        <vt:i4>262145</vt:i4>
      </vt:variant>
      <vt:variant>
        <vt:i4>3</vt:i4>
      </vt:variant>
      <vt:variant>
        <vt:i4>0</vt:i4>
      </vt:variant>
      <vt:variant>
        <vt:i4>5</vt:i4>
      </vt:variant>
      <vt:variant>
        <vt:lpwstr>http://www.skolarevnicov.cz/</vt:lpwstr>
      </vt:variant>
      <vt:variant>
        <vt:lpwstr/>
      </vt:variant>
      <vt:variant>
        <vt:i4>8126539</vt:i4>
      </vt:variant>
      <vt:variant>
        <vt:i4>0</vt:i4>
      </vt:variant>
      <vt:variant>
        <vt:i4>0</vt:i4>
      </vt:variant>
      <vt:variant>
        <vt:i4>5</vt:i4>
      </vt:variant>
      <vt:variant>
        <vt:lpwstr>mailto:info@skolarevnicov.cz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nobody</dc:creator>
  <cp:lastModifiedBy>patrja</cp:lastModifiedBy>
  <cp:revision>4</cp:revision>
  <cp:lastPrinted>2018-06-05T05:00:00Z</cp:lastPrinted>
  <dcterms:created xsi:type="dcterms:W3CDTF">2018-06-05T04:57:00Z</dcterms:created>
  <dcterms:modified xsi:type="dcterms:W3CDTF">2018-06-05T05:44:00Z</dcterms:modified>
</cp:coreProperties>
</file>